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DF0576" w14:textId="00C43C5C" w:rsidR="00712AA4" w:rsidRPr="00CF7887" w:rsidRDefault="00047007" w:rsidP="00925DF5">
      <w:pPr>
        <w:jc w:val="center"/>
        <w:rPr>
          <w:rFonts w:ascii="Avenir Book" w:hAnsi="Avenir Book" w:cs="Arial"/>
          <w:b/>
          <w:bCs/>
        </w:rPr>
      </w:pPr>
      <w:r w:rsidRPr="00CF7887">
        <w:rPr>
          <w:rFonts w:ascii="Avenir Book" w:hAnsi="Avenir Book" w:cs="Arial"/>
          <w:b/>
          <w:bCs/>
        </w:rPr>
        <w:t xml:space="preserve">There will be a meeting of the </w:t>
      </w:r>
      <w:r w:rsidR="00287FD0" w:rsidRPr="00CF7887">
        <w:rPr>
          <w:rFonts w:ascii="Avenir Book" w:hAnsi="Avenir Book" w:cs="Arial"/>
          <w:b/>
          <w:bCs/>
        </w:rPr>
        <w:t>Par</w:t>
      </w:r>
      <w:r w:rsidR="00D708D3" w:rsidRPr="00CF7887">
        <w:rPr>
          <w:rFonts w:ascii="Avenir Book" w:hAnsi="Avenir Book" w:cs="Arial"/>
          <w:b/>
          <w:bCs/>
        </w:rPr>
        <w:t>i</w:t>
      </w:r>
      <w:r w:rsidR="00703A03" w:rsidRPr="00CF7887">
        <w:rPr>
          <w:rFonts w:ascii="Avenir Book" w:hAnsi="Avenir Book" w:cs="Arial"/>
          <w:b/>
          <w:bCs/>
        </w:rPr>
        <w:t>sh Council on</w:t>
      </w:r>
    </w:p>
    <w:p w14:paraId="495A70B3" w14:textId="77E66591" w:rsidR="00C54665" w:rsidRDefault="00B36A5C" w:rsidP="00FB5E24">
      <w:pPr>
        <w:ind w:left="720" w:hanging="720"/>
        <w:jc w:val="center"/>
        <w:rPr>
          <w:rFonts w:ascii="Avenir Book" w:hAnsi="Avenir Book" w:cs="Arial"/>
          <w:b/>
          <w:bCs/>
        </w:rPr>
      </w:pPr>
      <w:r>
        <w:rPr>
          <w:rFonts w:ascii="Avenir Book" w:hAnsi="Avenir Book" w:cs="Arial"/>
          <w:b/>
          <w:bCs/>
        </w:rPr>
        <w:t>Wednesday</w:t>
      </w:r>
      <w:r w:rsidR="00CF7887" w:rsidRPr="00CF7887">
        <w:rPr>
          <w:rFonts w:ascii="Avenir Book" w:hAnsi="Avenir Book" w:cs="Arial"/>
          <w:b/>
          <w:bCs/>
        </w:rPr>
        <w:t xml:space="preserve"> </w:t>
      </w:r>
      <w:r w:rsidR="002249E8">
        <w:rPr>
          <w:rFonts w:ascii="Avenir Book" w:hAnsi="Avenir Book" w:cs="Arial"/>
          <w:b/>
          <w:bCs/>
        </w:rPr>
        <w:t>2</w:t>
      </w:r>
      <w:r w:rsidR="004D6FEF">
        <w:rPr>
          <w:rFonts w:ascii="Avenir Book" w:hAnsi="Avenir Book" w:cs="Arial"/>
          <w:b/>
          <w:bCs/>
        </w:rPr>
        <w:t>5</w:t>
      </w:r>
      <w:r>
        <w:rPr>
          <w:rFonts w:ascii="Avenir Book" w:hAnsi="Avenir Book" w:cs="Arial"/>
          <w:b/>
          <w:bCs/>
          <w:vertAlign w:val="superscript"/>
        </w:rPr>
        <w:t xml:space="preserve">th </w:t>
      </w:r>
      <w:r w:rsidR="004D6FEF">
        <w:rPr>
          <w:rFonts w:ascii="Avenir Book" w:hAnsi="Avenir Book" w:cs="Arial"/>
          <w:b/>
          <w:bCs/>
        </w:rPr>
        <w:t>October</w:t>
      </w:r>
      <w:r w:rsidR="003D44B8" w:rsidRPr="00CF7887">
        <w:rPr>
          <w:rFonts w:ascii="Avenir Book" w:hAnsi="Avenir Book" w:cs="Arial"/>
          <w:b/>
          <w:bCs/>
        </w:rPr>
        <w:t xml:space="preserve"> </w:t>
      </w:r>
      <w:r w:rsidR="00F7734F" w:rsidRPr="00CF7887">
        <w:rPr>
          <w:rFonts w:ascii="Avenir Book" w:hAnsi="Avenir Book" w:cs="Arial"/>
          <w:b/>
          <w:bCs/>
        </w:rPr>
        <w:t>202</w:t>
      </w:r>
      <w:r w:rsidR="002249E8">
        <w:rPr>
          <w:rFonts w:ascii="Avenir Book" w:hAnsi="Avenir Book" w:cs="Arial"/>
          <w:b/>
          <w:bCs/>
        </w:rPr>
        <w:t>3</w:t>
      </w:r>
      <w:r w:rsidR="00703A03" w:rsidRPr="00CF7887">
        <w:rPr>
          <w:rFonts w:ascii="Avenir Book" w:hAnsi="Avenir Book" w:cs="Arial"/>
          <w:b/>
          <w:bCs/>
        </w:rPr>
        <w:t xml:space="preserve"> </w:t>
      </w:r>
      <w:r w:rsidR="004D6FEF">
        <w:rPr>
          <w:rFonts w:ascii="Avenir Book" w:hAnsi="Avenir Book" w:cs="Arial"/>
          <w:b/>
          <w:bCs/>
        </w:rPr>
        <w:t>at 7pm</w:t>
      </w:r>
    </w:p>
    <w:p w14:paraId="65C29E1B" w14:textId="637A9D1C" w:rsidR="00CA046B" w:rsidRPr="00CF7887" w:rsidRDefault="00C54665" w:rsidP="00FB5E24">
      <w:pPr>
        <w:ind w:left="720" w:hanging="720"/>
        <w:jc w:val="center"/>
        <w:rPr>
          <w:rFonts w:ascii="Avenir Book" w:hAnsi="Avenir Book" w:cs="Arial"/>
          <w:b/>
          <w:bCs/>
        </w:rPr>
      </w:pPr>
      <w:r>
        <w:rPr>
          <w:rFonts w:ascii="Avenir Book" w:hAnsi="Avenir Book" w:cs="Arial"/>
          <w:b/>
          <w:bCs/>
        </w:rPr>
        <w:t xml:space="preserve">at </w:t>
      </w:r>
      <w:r w:rsidR="004D6FEF">
        <w:rPr>
          <w:rFonts w:ascii="Avenir Book" w:hAnsi="Avenir Book" w:cs="Arial"/>
          <w:b/>
          <w:bCs/>
        </w:rPr>
        <w:t>Colby</w:t>
      </w:r>
      <w:r w:rsidR="00CF7887" w:rsidRPr="00CF7887">
        <w:rPr>
          <w:rFonts w:ascii="Avenir Book" w:hAnsi="Avenir Book" w:cs="Arial"/>
          <w:b/>
          <w:bCs/>
        </w:rPr>
        <w:t xml:space="preserve"> Village</w:t>
      </w:r>
      <w:r w:rsidR="00D57B36" w:rsidRPr="00CF7887">
        <w:rPr>
          <w:rFonts w:ascii="Avenir Book" w:hAnsi="Avenir Book" w:cs="Arial"/>
          <w:b/>
          <w:bCs/>
        </w:rPr>
        <w:t xml:space="preserve"> Hall</w:t>
      </w:r>
    </w:p>
    <w:p w14:paraId="326A9092" w14:textId="4F273D2A" w:rsidR="002003AD" w:rsidRDefault="002003AD" w:rsidP="006A06AD">
      <w:pPr>
        <w:rPr>
          <w:rFonts w:ascii="Avenir Book" w:hAnsi="Avenir Book" w:cs="Arial"/>
          <w:b/>
          <w:sz w:val="22"/>
          <w:szCs w:val="22"/>
        </w:rPr>
      </w:pPr>
    </w:p>
    <w:p w14:paraId="18402259" w14:textId="77777777" w:rsidR="0054526C" w:rsidRPr="00CF7887" w:rsidRDefault="0054526C" w:rsidP="006A06AD">
      <w:pPr>
        <w:rPr>
          <w:rFonts w:ascii="Avenir Book" w:hAnsi="Avenir Book" w:cs="Arial"/>
          <w:b/>
          <w:sz w:val="22"/>
          <w:szCs w:val="22"/>
        </w:rPr>
      </w:pPr>
    </w:p>
    <w:p w14:paraId="066C687B" w14:textId="4384A8AC" w:rsidR="006D7F3E" w:rsidRPr="00CF7887" w:rsidRDefault="00047007" w:rsidP="00C12E5E">
      <w:pPr>
        <w:jc w:val="center"/>
        <w:rPr>
          <w:rFonts w:ascii="Avenir Book" w:hAnsi="Avenir Book" w:cs="Arial"/>
          <w:b/>
          <w:sz w:val="22"/>
          <w:szCs w:val="22"/>
        </w:rPr>
      </w:pPr>
      <w:r w:rsidRPr="00CF7887">
        <w:rPr>
          <w:rFonts w:ascii="Avenir Book" w:hAnsi="Avenir Book" w:cs="Arial"/>
          <w:b/>
          <w:sz w:val="22"/>
          <w:szCs w:val="22"/>
        </w:rPr>
        <w:t>A G E N D A</w:t>
      </w:r>
    </w:p>
    <w:p w14:paraId="591030CB" w14:textId="759C305B" w:rsidR="006A6216" w:rsidRPr="006A6216" w:rsidRDefault="006A6216" w:rsidP="006A6216">
      <w:pPr>
        <w:jc w:val="both"/>
        <w:rPr>
          <w:rFonts w:ascii="Avenir Book" w:hAnsi="Avenir Book" w:cs="Arial"/>
          <w:b/>
          <w:sz w:val="22"/>
          <w:szCs w:val="22"/>
        </w:rPr>
      </w:pPr>
    </w:p>
    <w:p w14:paraId="3E6B4E8D" w14:textId="76273459" w:rsidR="00047007" w:rsidRPr="002D5865" w:rsidRDefault="00047007" w:rsidP="002D5865">
      <w:pPr>
        <w:pStyle w:val="ListParagraph"/>
        <w:numPr>
          <w:ilvl w:val="0"/>
          <w:numId w:val="25"/>
        </w:numPr>
        <w:jc w:val="both"/>
        <w:rPr>
          <w:rFonts w:ascii="Avenir Book" w:hAnsi="Avenir Book" w:cs="Arial"/>
          <w:b/>
          <w:sz w:val="22"/>
          <w:szCs w:val="22"/>
        </w:rPr>
      </w:pPr>
      <w:r w:rsidRPr="002D5865">
        <w:rPr>
          <w:rFonts w:ascii="Avenir Book" w:hAnsi="Avenir Book" w:cs="Arial"/>
          <w:b/>
          <w:sz w:val="22"/>
          <w:szCs w:val="22"/>
        </w:rPr>
        <w:t>Apologies</w:t>
      </w:r>
    </w:p>
    <w:p w14:paraId="35B15AA7" w14:textId="25927C32" w:rsidR="001E763A" w:rsidRPr="00CF7887" w:rsidRDefault="00047007" w:rsidP="001E763A">
      <w:pPr>
        <w:ind w:left="720"/>
        <w:jc w:val="both"/>
        <w:rPr>
          <w:rFonts w:ascii="Avenir Book" w:hAnsi="Avenir Book" w:cs="Arial"/>
          <w:sz w:val="22"/>
          <w:szCs w:val="22"/>
        </w:rPr>
      </w:pPr>
      <w:r w:rsidRPr="00CF7887">
        <w:rPr>
          <w:rFonts w:ascii="Avenir Book" w:hAnsi="Avenir Book" w:cs="Arial"/>
          <w:sz w:val="22"/>
          <w:szCs w:val="22"/>
        </w:rPr>
        <w:t>T</w:t>
      </w:r>
      <w:r w:rsidR="001E763A" w:rsidRPr="00CF7887">
        <w:rPr>
          <w:rFonts w:ascii="Avenir Book" w:hAnsi="Avenir Book" w:cs="Arial"/>
          <w:sz w:val="22"/>
          <w:szCs w:val="22"/>
        </w:rPr>
        <w:t xml:space="preserve">o receive apologies </w:t>
      </w:r>
      <w:r w:rsidR="00CF7887" w:rsidRPr="00CF7887">
        <w:rPr>
          <w:rFonts w:ascii="Avenir Book" w:hAnsi="Avenir Book" w:cs="Arial"/>
          <w:sz w:val="22"/>
          <w:szCs w:val="22"/>
        </w:rPr>
        <w:t xml:space="preserve">and note any reasons for </w:t>
      </w:r>
      <w:r w:rsidR="001E763A" w:rsidRPr="00CF7887">
        <w:rPr>
          <w:rFonts w:ascii="Avenir Book" w:hAnsi="Avenir Book" w:cs="Arial"/>
          <w:sz w:val="22"/>
          <w:szCs w:val="22"/>
        </w:rPr>
        <w:t>absence</w:t>
      </w:r>
    </w:p>
    <w:p w14:paraId="6FEF93EE" w14:textId="77777777" w:rsidR="00047007" w:rsidRPr="00CF7887" w:rsidRDefault="00047007" w:rsidP="00A1537F">
      <w:pPr>
        <w:jc w:val="both"/>
        <w:rPr>
          <w:rFonts w:ascii="Avenir Book" w:hAnsi="Avenir Book" w:cs="Arial"/>
          <w:sz w:val="22"/>
          <w:szCs w:val="22"/>
        </w:rPr>
      </w:pPr>
    </w:p>
    <w:p w14:paraId="550AF471" w14:textId="22D86929" w:rsidR="00047007" w:rsidRPr="002D5865" w:rsidRDefault="00047007" w:rsidP="002D5865">
      <w:pPr>
        <w:pStyle w:val="ListParagraph"/>
        <w:numPr>
          <w:ilvl w:val="0"/>
          <w:numId w:val="25"/>
        </w:numPr>
        <w:jc w:val="both"/>
        <w:rPr>
          <w:rFonts w:ascii="Avenir Book" w:hAnsi="Avenir Book" w:cs="Arial"/>
          <w:b/>
          <w:sz w:val="22"/>
          <w:szCs w:val="22"/>
        </w:rPr>
      </w:pPr>
      <w:r w:rsidRPr="002D5865">
        <w:rPr>
          <w:rFonts w:ascii="Avenir Book" w:hAnsi="Avenir Book" w:cs="Arial"/>
          <w:b/>
          <w:sz w:val="22"/>
          <w:szCs w:val="22"/>
        </w:rPr>
        <w:t>Minutes</w:t>
      </w:r>
    </w:p>
    <w:p w14:paraId="20506AF2" w14:textId="3B9729E3" w:rsidR="00017651" w:rsidRPr="00CF7887" w:rsidRDefault="00047007" w:rsidP="00A1537F">
      <w:pPr>
        <w:ind w:left="720"/>
        <w:jc w:val="both"/>
        <w:rPr>
          <w:rFonts w:ascii="Avenir Book" w:hAnsi="Avenir Book" w:cs="Arial"/>
          <w:sz w:val="22"/>
          <w:szCs w:val="22"/>
        </w:rPr>
      </w:pPr>
      <w:r w:rsidRPr="00CF7887">
        <w:rPr>
          <w:rFonts w:ascii="Avenir Book" w:hAnsi="Avenir Book" w:cs="Arial"/>
          <w:sz w:val="22"/>
          <w:szCs w:val="22"/>
        </w:rPr>
        <w:t>To authorise the Chairman to</w:t>
      </w:r>
      <w:r w:rsidR="00A95F12" w:rsidRPr="00CF7887">
        <w:rPr>
          <w:rFonts w:ascii="Avenir Book" w:hAnsi="Avenir Book" w:cs="Arial"/>
          <w:sz w:val="22"/>
          <w:szCs w:val="22"/>
        </w:rPr>
        <w:t xml:space="preserve"> sign the minutes of the meeting</w:t>
      </w:r>
      <w:r w:rsidR="00624435" w:rsidRPr="00CF7887">
        <w:rPr>
          <w:rFonts w:ascii="Avenir Book" w:hAnsi="Avenir Book" w:cs="Arial"/>
          <w:sz w:val="22"/>
          <w:szCs w:val="22"/>
        </w:rPr>
        <w:t xml:space="preserve"> held</w:t>
      </w:r>
      <w:r w:rsidR="00F81409" w:rsidRPr="00CF7887">
        <w:rPr>
          <w:rFonts w:ascii="Avenir Book" w:hAnsi="Avenir Book" w:cs="Arial"/>
          <w:sz w:val="22"/>
          <w:szCs w:val="22"/>
        </w:rPr>
        <w:t xml:space="preserve"> on</w:t>
      </w:r>
      <w:r w:rsidR="00F7734F" w:rsidRPr="00CF7887">
        <w:rPr>
          <w:rFonts w:ascii="Avenir Book" w:hAnsi="Avenir Book" w:cs="Arial"/>
          <w:sz w:val="22"/>
          <w:szCs w:val="22"/>
        </w:rPr>
        <w:t xml:space="preserve"> </w:t>
      </w:r>
      <w:r w:rsidR="004D6FEF">
        <w:rPr>
          <w:rFonts w:ascii="Avenir Book" w:hAnsi="Avenir Book" w:cs="Arial"/>
          <w:sz w:val="22"/>
          <w:szCs w:val="22"/>
        </w:rPr>
        <w:t>Wednesday</w:t>
      </w:r>
      <w:r w:rsidR="00017651" w:rsidRPr="00CF7887">
        <w:rPr>
          <w:rFonts w:ascii="Avenir Book" w:hAnsi="Avenir Book" w:cs="Arial"/>
          <w:sz w:val="22"/>
          <w:szCs w:val="22"/>
        </w:rPr>
        <w:t xml:space="preserve"> </w:t>
      </w:r>
    </w:p>
    <w:p w14:paraId="48237BDD" w14:textId="10D91C69" w:rsidR="00D368D9" w:rsidRPr="00CF7887" w:rsidRDefault="004D6FEF" w:rsidP="00A1537F">
      <w:pPr>
        <w:ind w:left="720"/>
        <w:jc w:val="both"/>
        <w:rPr>
          <w:rFonts w:ascii="Avenir Book" w:hAnsi="Avenir Book" w:cs="Arial"/>
          <w:sz w:val="22"/>
          <w:szCs w:val="22"/>
        </w:rPr>
      </w:pPr>
      <w:r>
        <w:rPr>
          <w:rFonts w:ascii="Avenir Book" w:hAnsi="Avenir Book" w:cs="Arial"/>
          <w:sz w:val="22"/>
          <w:szCs w:val="22"/>
        </w:rPr>
        <w:t>26</w:t>
      </w:r>
      <w:r w:rsidRPr="004D6FEF">
        <w:rPr>
          <w:rFonts w:ascii="Avenir Book" w:hAnsi="Avenir Book" w:cs="Arial"/>
          <w:sz w:val="22"/>
          <w:szCs w:val="22"/>
          <w:vertAlign w:val="superscript"/>
        </w:rPr>
        <w:t>th</w:t>
      </w:r>
      <w:r>
        <w:rPr>
          <w:rFonts w:ascii="Avenir Book" w:hAnsi="Avenir Book" w:cs="Arial"/>
          <w:sz w:val="22"/>
          <w:szCs w:val="22"/>
        </w:rPr>
        <w:t xml:space="preserve"> June</w:t>
      </w:r>
      <w:r w:rsidR="002249E8">
        <w:rPr>
          <w:rFonts w:ascii="Avenir Book" w:hAnsi="Avenir Book" w:cs="Arial"/>
          <w:sz w:val="22"/>
          <w:szCs w:val="22"/>
        </w:rPr>
        <w:t xml:space="preserve"> </w:t>
      </w:r>
      <w:r w:rsidR="00CF7887" w:rsidRPr="00CF7887">
        <w:rPr>
          <w:rFonts w:ascii="Avenir Book" w:hAnsi="Avenir Book" w:cs="Arial"/>
          <w:sz w:val="22"/>
          <w:szCs w:val="22"/>
        </w:rPr>
        <w:t>202</w:t>
      </w:r>
      <w:r w:rsidR="002249E8">
        <w:rPr>
          <w:rFonts w:ascii="Avenir Book" w:hAnsi="Avenir Book" w:cs="Arial"/>
          <w:sz w:val="22"/>
          <w:szCs w:val="22"/>
        </w:rPr>
        <w:t>3</w:t>
      </w:r>
      <w:r w:rsidR="00CF7887" w:rsidRPr="00CF7887">
        <w:rPr>
          <w:rFonts w:ascii="Avenir Book" w:hAnsi="Avenir Book" w:cs="Arial"/>
          <w:sz w:val="22"/>
          <w:szCs w:val="22"/>
        </w:rPr>
        <w:t xml:space="preserve"> </w:t>
      </w:r>
      <w:r w:rsidR="0063616A" w:rsidRPr="00CF7887">
        <w:rPr>
          <w:rFonts w:ascii="Avenir Book" w:hAnsi="Avenir Book" w:cs="Arial"/>
          <w:sz w:val="22"/>
          <w:szCs w:val="22"/>
        </w:rPr>
        <w:t>as a true record</w:t>
      </w:r>
      <w:r w:rsidR="006A6216">
        <w:rPr>
          <w:rFonts w:ascii="Avenir Book" w:hAnsi="Avenir Book" w:cs="Arial"/>
          <w:sz w:val="22"/>
          <w:szCs w:val="22"/>
        </w:rPr>
        <w:t>.</w:t>
      </w:r>
    </w:p>
    <w:p w14:paraId="14539EBC" w14:textId="77777777" w:rsidR="00047007" w:rsidRPr="00CF7887" w:rsidRDefault="0061305E" w:rsidP="00A1537F">
      <w:pPr>
        <w:jc w:val="both"/>
        <w:rPr>
          <w:rFonts w:ascii="Avenir Book" w:hAnsi="Avenir Book" w:cs="Arial"/>
          <w:sz w:val="22"/>
          <w:szCs w:val="22"/>
        </w:rPr>
      </w:pPr>
      <w:r w:rsidRPr="00CF7887">
        <w:rPr>
          <w:rFonts w:ascii="Avenir Book" w:hAnsi="Avenir Book" w:cs="Arial"/>
          <w:sz w:val="22"/>
          <w:szCs w:val="22"/>
        </w:rPr>
        <w:t xml:space="preserve"> </w:t>
      </w:r>
    </w:p>
    <w:p w14:paraId="66FD56C7" w14:textId="77777777" w:rsidR="00047007" w:rsidRPr="00CF7887" w:rsidRDefault="007A7931" w:rsidP="002D5865">
      <w:pPr>
        <w:numPr>
          <w:ilvl w:val="0"/>
          <w:numId w:val="25"/>
        </w:numPr>
        <w:jc w:val="both"/>
        <w:rPr>
          <w:rFonts w:ascii="Avenir Book" w:hAnsi="Avenir Book" w:cs="Arial"/>
          <w:b/>
          <w:sz w:val="22"/>
          <w:szCs w:val="22"/>
        </w:rPr>
      </w:pPr>
      <w:r w:rsidRPr="00CF7887">
        <w:rPr>
          <w:rFonts w:ascii="Avenir Book" w:hAnsi="Avenir Book" w:cs="Arial"/>
          <w:b/>
          <w:sz w:val="22"/>
          <w:szCs w:val="22"/>
        </w:rPr>
        <w:t xml:space="preserve"> </w:t>
      </w:r>
      <w:r w:rsidR="006E14C5" w:rsidRPr="00CF7887">
        <w:rPr>
          <w:rFonts w:ascii="Avenir Book" w:hAnsi="Avenir Book" w:cs="Arial"/>
          <w:b/>
          <w:sz w:val="22"/>
          <w:szCs w:val="22"/>
        </w:rPr>
        <w:t>Requests for Dispensations</w:t>
      </w:r>
    </w:p>
    <w:p w14:paraId="1FF7113F" w14:textId="0823BC3B" w:rsidR="00047007" w:rsidRPr="00CF7887" w:rsidRDefault="00047007" w:rsidP="006A36C9">
      <w:pPr>
        <w:pStyle w:val="ListParagraph"/>
        <w:numPr>
          <w:ilvl w:val="0"/>
          <w:numId w:val="11"/>
        </w:numPr>
        <w:jc w:val="both"/>
        <w:rPr>
          <w:rFonts w:ascii="Avenir Book" w:hAnsi="Avenir Book" w:cs="Arial"/>
          <w:sz w:val="22"/>
          <w:szCs w:val="22"/>
        </w:rPr>
      </w:pPr>
      <w:r w:rsidRPr="00CF7887">
        <w:rPr>
          <w:rFonts w:ascii="Avenir Book" w:hAnsi="Avenir Book" w:cs="Arial"/>
          <w:sz w:val="22"/>
          <w:szCs w:val="22"/>
        </w:rPr>
        <w:t>To receive declarations of interest</w:t>
      </w:r>
      <w:r w:rsidR="003E2FB2" w:rsidRPr="00CF7887">
        <w:rPr>
          <w:rFonts w:ascii="Avenir Book" w:hAnsi="Avenir Book" w:cs="Arial"/>
          <w:sz w:val="22"/>
          <w:szCs w:val="22"/>
        </w:rPr>
        <w:t xml:space="preserve"> from councillors for items on the agenda</w:t>
      </w:r>
      <w:r w:rsidRPr="00CF7887">
        <w:rPr>
          <w:rFonts w:ascii="Avenir Book" w:hAnsi="Avenir Book" w:cs="Arial"/>
          <w:sz w:val="22"/>
          <w:szCs w:val="22"/>
        </w:rPr>
        <w:t xml:space="preserve"> </w:t>
      </w:r>
    </w:p>
    <w:p w14:paraId="645D6883" w14:textId="77777777" w:rsidR="003E2FB2" w:rsidRPr="00CF7887" w:rsidRDefault="003E2FB2" w:rsidP="003E2FB2">
      <w:pPr>
        <w:ind w:left="720" w:firstLine="720"/>
        <w:jc w:val="both"/>
        <w:rPr>
          <w:rFonts w:ascii="Avenir Book" w:hAnsi="Avenir Book" w:cs="Arial"/>
          <w:sz w:val="22"/>
          <w:szCs w:val="22"/>
        </w:rPr>
      </w:pPr>
      <w:r w:rsidRPr="00CF7887">
        <w:rPr>
          <w:rFonts w:ascii="Avenir Book" w:hAnsi="Avenir Book" w:cs="Arial"/>
          <w:sz w:val="22"/>
          <w:szCs w:val="22"/>
        </w:rPr>
        <w:t xml:space="preserve">(Only if any declared </w:t>
      </w:r>
      <w:proofErr w:type="gramStart"/>
      <w:r w:rsidRPr="00CF7887">
        <w:rPr>
          <w:rFonts w:ascii="Avenir Book" w:hAnsi="Avenir Book" w:cs="Arial"/>
          <w:sz w:val="22"/>
          <w:szCs w:val="22"/>
        </w:rPr>
        <w:t>interests</w:t>
      </w:r>
      <w:proofErr w:type="gramEnd"/>
      <w:r w:rsidRPr="00CF7887">
        <w:rPr>
          <w:rFonts w:ascii="Avenir Book" w:hAnsi="Avenir Book" w:cs="Arial"/>
          <w:sz w:val="22"/>
          <w:szCs w:val="22"/>
        </w:rPr>
        <w:t xml:space="preserve"> then)</w:t>
      </w:r>
    </w:p>
    <w:p w14:paraId="6E7F667E" w14:textId="0020CEF0" w:rsidR="003E2FB2" w:rsidRPr="00CF7887" w:rsidRDefault="003E2FB2" w:rsidP="006A36C9">
      <w:pPr>
        <w:pStyle w:val="ListParagraph"/>
        <w:numPr>
          <w:ilvl w:val="0"/>
          <w:numId w:val="11"/>
        </w:numPr>
        <w:jc w:val="both"/>
        <w:rPr>
          <w:rFonts w:ascii="Avenir Book" w:hAnsi="Avenir Book" w:cs="Arial"/>
          <w:sz w:val="22"/>
          <w:szCs w:val="22"/>
        </w:rPr>
      </w:pPr>
      <w:r w:rsidRPr="00CF7887">
        <w:rPr>
          <w:rFonts w:ascii="Avenir Book" w:hAnsi="Avenir Book" w:cs="Arial"/>
          <w:sz w:val="22"/>
          <w:szCs w:val="22"/>
        </w:rPr>
        <w:t>To receive requests for dispensations for disclosable pecuniary interests</w:t>
      </w:r>
    </w:p>
    <w:p w14:paraId="288BE81C" w14:textId="572EABA0" w:rsidR="003E2FB2" w:rsidRPr="00CF7887" w:rsidRDefault="00E42BB9" w:rsidP="006A36C9">
      <w:pPr>
        <w:pStyle w:val="ListParagraph"/>
        <w:numPr>
          <w:ilvl w:val="0"/>
          <w:numId w:val="11"/>
        </w:numPr>
        <w:jc w:val="both"/>
        <w:rPr>
          <w:rFonts w:ascii="Avenir Book" w:hAnsi="Avenir Book" w:cs="Arial"/>
          <w:sz w:val="22"/>
          <w:szCs w:val="22"/>
        </w:rPr>
      </w:pPr>
      <w:r w:rsidRPr="00CF7887">
        <w:rPr>
          <w:rFonts w:ascii="Avenir Book" w:hAnsi="Avenir Book" w:cs="Arial"/>
          <w:sz w:val="22"/>
          <w:szCs w:val="22"/>
        </w:rPr>
        <w:t>Clerk to grant any</w:t>
      </w:r>
      <w:r w:rsidR="003E2FB2" w:rsidRPr="00CF7887">
        <w:rPr>
          <w:rFonts w:ascii="Avenir Book" w:hAnsi="Avenir Book" w:cs="Arial"/>
          <w:sz w:val="22"/>
          <w:szCs w:val="22"/>
        </w:rPr>
        <w:t xml:space="preserve"> requests for dispensations if appropriate</w:t>
      </w:r>
    </w:p>
    <w:p w14:paraId="1A544939" w14:textId="77777777" w:rsidR="003E2FB2" w:rsidRPr="00CF7887" w:rsidRDefault="003E2FB2" w:rsidP="00DE2C9A">
      <w:pPr>
        <w:jc w:val="both"/>
        <w:rPr>
          <w:rFonts w:ascii="Avenir Book" w:hAnsi="Avenir Book" w:cs="Arial"/>
          <w:b/>
          <w:sz w:val="22"/>
          <w:szCs w:val="22"/>
        </w:rPr>
      </w:pPr>
    </w:p>
    <w:p w14:paraId="2E89DB63" w14:textId="77777777" w:rsidR="003E2FB2" w:rsidRPr="00CF7887" w:rsidRDefault="003E2FB2" w:rsidP="002D5865">
      <w:pPr>
        <w:numPr>
          <w:ilvl w:val="0"/>
          <w:numId w:val="25"/>
        </w:numPr>
        <w:jc w:val="both"/>
        <w:rPr>
          <w:rFonts w:ascii="Avenir Book" w:hAnsi="Avenir Book" w:cs="Arial"/>
          <w:b/>
          <w:sz w:val="22"/>
          <w:szCs w:val="22"/>
        </w:rPr>
      </w:pPr>
      <w:r w:rsidRPr="00CF7887">
        <w:rPr>
          <w:rFonts w:ascii="Avenir Book" w:hAnsi="Avenir Book" w:cs="Arial"/>
          <w:b/>
          <w:sz w:val="22"/>
          <w:szCs w:val="22"/>
        </w:rPr>
        <w:t>Adjournment of meeting</w:t>
      </w:r>
    </w:p>
    <w:p w14:paraId="79B229F8" w14:textId="3200AE11" w:rsidR="009666F3" w:rsidRPr="00CF7887" w:rsidRDefault="00D57B36" w:rsidP="003E2FB2">
      <w:pPr>
        <w:ind w:left="720"/>
        <w:jc w:val="both"/>
        <w:rPr>
          <w:rFonts w:ascii="Avenir Book" w:hAnsi="Avenir Book"/>
          <w:sz w:val="22"/>
          <w:szCs w:val="22"/>
        </w:rPr>
      </w:pPr>
      <w:r w:rsidRPr="00CF7887">
        <w:rPr>
          <w:rFonts w:ascii="Avenir Book" w:hAnsi="Avenir Book"/>
          <w:sz w:val="22"/>
          <w:szCs w:val="22"/>
        </w:rPr>
        <w:t>To allow any queries from parishioners</w:t>
      </w:r>
      <w:r w:rsidR="00CF7887" w:rsidRPr="00CF7887">
        <w:rPr>
          <w:rFonts w:ascii="Avenir Book" w:hAnsi="Avenir Book"/>
          <w:sz w:val="22"/>
          <w:szCs w:val="22"/>
        </w:rPr>
        <w:t>. Please note, no decisions can be made on items brought to the attention of BPC under this item.</w:t>
      </w:r>
    </w:p>
    <w:p w14:paraId="765C67EA" w14:textId="77777777" w:rsidR="00A1537F" w:rsidRPr="00CF7887" w:rsidRDefault="00A1537F" w:rsidP="00472A27">
      <w:pPr>
        <w:jc w:val="both"/>
        <w:rPr>
          <w:rFonts w:ascii="Avenir Book" w:hAnsi="Avenir Book" w:cs="Arial"/>
          <w:b/>
          <w:sz w:val="22"/>
          <w:szCs w:val="22"/>
        </w:rPr>
      </w:pPr>
    </w:p>
    <w:p w14:paraId="6FCFE838" w14:textId="7ADFA5E0" w:rsidR="00CF7887" w:rsidRDefault="000B6BC2" w:rsidP="002D5865">
      <w:pPr>
        <w:numPr>
          <w:ilvl w:val="0"/>
          <w:numId w:val="25"/>
        </w:numPr>
        <w:jc w:val="both"/>
        <w:rPr>
          <w:rFonts w:ascii="Avenir Book" w:hAnsi="Avenir Book" w:cs="Arial"/>
          <w:b/>
          <w:sz w:val="22"/>
          <w:szCs w:val="22"/>
        </w:rPr>
      </w:pPr>
      <w:r w:rsidRPr="00CF7887">
        <w:rPr>
          <w:rFonts w:ascii="Avenir Book" w:hAnsi="Avenir Book" w:cs="Arial"/>
          <w:b/>
          <w:sz w:val="22"/>
          <w:szCs w:val="22"/>
        </w:rPr>
        <w:t>Planning Matters</w:t>
      </w:r>
    </w:p>
    <w:p w14:paraId="70EB76A9" w14:textId="77777777" w:rsidR="00C12E5E" w:rsidRDefault="00C12E5E" w:rsidP="00C12E5E">
      <w:pPr>
        <w:jc w:val="both"/>
        <w:rPr>
          <w:rFonts w:ascii="Avenir Book" w:hAnsi="Avenir Book" w:cs="Arial"/>
          <w:b/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82"/>
        <w:gridCol w:w="2570"/>
        <w:gridCol w:w="2802"/>
        <w:gridCol w:w="1558"/>
        <w:gridCol w:w="1410"/>
      </w:tblGrid>
      <w:tr w:rsidR="00CF7887" w14:paraId="6702FECB" w14:textId="77777777" w:rsidTr="00C703EE">
        <w:tc>
          <w:tcPr>
            <w:tcW w:w="1271" w:type="dxa"/>
            <w:shd w:val="clear" w:color="auto" w:fill="D9D9D9" w:themeFill="background1" w:themeFillShade="D9"/>
          </w:tcPr>
          <w:p w14:paraId="2A7DC1B2" w14:textId="3D93C02D" w:rsidR="00CF7887" w:rsidRPr="00CF7887" w:rsidRDefault="00CF7887" w:rsidP="00CF7887">
            <w:pPr>
              <w:jc w:val="center"/>
              <w:rPr>
                <w:rFonts w:ascii="Avenir Book" w:hAnsi="Avenir Book" w:cs="Arial"/>
                <w:b/>
                <w:sz w:val="20"/>
                <w:szCs w:val="20"/>
              </w:rPr>
            </w:pPr>
            <w:r w:rsidRPr="00CF7887">
              <w:rPr>
                <w:rFonts w:ascii="Avenir Book" w:hAnsi="Avenir Book" w:cs="Arial"/>
                <w:b/>
                <w:sz w:val="20"/>
                <w:szCs w:val="20"/>
              </w:rPr>
              <w:t>Application Number</w:t>
            </w:r>
          </w:p>
        </w:tc>
        <w:tc>
          <w:tcPr>
            <w:tcW w:w="2576" w:type="dxa"/>
            <w:shd w:val="clear" w:color="auto" w:fill="D9D9D9" w:themeFill="background1" w:themeFillShade="D9"/>
          </w:tcPr>
          <w:p w14:paraId="357C9B56" w14:textId="773D7139" w:rsidR="00CF7887" w:rsidRPr="00CF7887" w:rsidRDefault="00CF7887" w:rsidP="00CF7887">
            <w:pPr>
              <w:jc w:val="center"/>
              <w:rPr>
                <w:rFonts w:ascii="Avenir Book" w:hAnsi="Avenir Book" w:cs="Arial"/>
                <w:b/>
                <w:sz w:val="20"/>
                <w:szCs w:val="20"/>
              </w:rPr>
            </w:pPr>
            <w:r w:rsidRPr="00CF7887">
              <w:rPr>
                <w:rFonts w:ascii="Avenir Book" w:hAnsi="Avenir Book" w:cs="Arial"/>
                <w:b/>
                <w:sz w:val="20"/>
                <w:szCs w:val="20"/>
              </w:rPr>
              <w:t>Location</w:t>
            </w:r>
          </w:p>
        </w:tc>
        <w:tc>
          <w:tcPr>
            <w:tcW w:w="2806" w:type="dxa"/>
            <w:shd w:val="clear" w:color="auto" w:fill="D9D9D9" w:themeFill="background1" w:themeFillShade="D9"/>
          </w:tcPr>
          <w:p w14:paraId="08600BA3" w14:textId="64AE1DE0" w:rsidR="00CF7887" w:rsidRPr="00CF7887" w:rsidRDefault="00CF7887" w:rsidP="00CF7887">
            <w:pPr>
              <w:jc w:val="center"/>
              <w:rPr>
                <w:rFonts w:ascii="Avenir Book" w:hAnsi="Avenir Book" w:cs="Arial"/>
                <w:b/>
                <w:sz w:val="20"/>
                <w:szCs w:val="20"/>
              </w:rPr>
            </w:pPr>
            <w:r w:rsidRPr="00CF7887">
              <w:rPr>
                <w:rFonts w:ascii="Avenir Book" w:hAnsi="Avenir Book" w:cs="Arial"/>
                <w:b/>
                <w:sz w:val="20"/>
                <w:szCs w:val="20"/>
              </w:rPr>
              <w:t>Description</w:t>
            </w:r>
          </w:p>
        </w:tc>
        <w:tc>
          <w:tcPr>
            <w:tcW w:w="1558" w:type="dxa"/>
            <w:shd w:val="clear" w:color="auto" w:fill="D9D9D9" w:themeFill="background1" w:themeFillShade="D9"/>
          </w:tcPr>
          <w:p w14:paraId="67AB1413" w14:textId="4A7573A2" w:rsidR="00CF7887" w:rsidRPr="00CF7887" w:rsidRDefault="00CF7887" w:rsidP="00CF7887">
            <w:pPr>
              <w:jc w:val="center"/>
              <w:rPr>
                <w:rFonts w:ascii="Avenir Book" w:hAnsi="Avenir Book" w:cs="Arial"/>
                <w:b/>
                <w:sz w:val="20"/>
                <w:szCs w:val="20"/>
              </w:rPr>
            </w:pPr>
            <w:r w:rsidRPr="00CF7887">
              <w:rPr>
                <w:rFonts w:ascii="Avenir Book" w:hAnsi="Avenir Book" w:cs="Arial"/>
                <w:b/>
                <w:sz w:val="20"/>
                <w:szCs w:val="20"/>
              </w:rPr>
              <w:t>Comments</w:t>
            </w:r>
          </w:p>
        </w:tc>
        <w:tc>
          <w:tcPr>
            <w:tcW w:w="1411" w:type="dxa"/>
            <w:shd w:val="clear" w:color="auto" w:fill="D9D9D9" w:themeFill="background1" w:themeFillShade="D9"/>
          </w:tcPr>
          <w:p w14:paraId="292E0F05" w14:textId="728032B4" w:rsidR="00CF7887" w:rsidRPr="00CF7887" w:rsidRDefault="00CF7887" w:rsidP="00CF7887">
            <w:pPr>
              <w:jc w:val="center"/>
              <w:rPr>
                <w:rFonts w:ascii="Avenir Book" w:hAnsi="Avenir Book" w:cs="Arial"/>
                <w:b/>
                <w:sz w:val="20"/>
                <w:szCs w:val="20"/>
              </w:rPr>
            </w:pPr>
            <w:r w:rsidRPr="00CF7887">
              <w:rPr>
                <w:rFonts w:ascii="Avenir Book" w:hAnsi="Avenir Book" w:cs="Arial"/>
                <w:b/>
                <w:sz w:val="20"/>
                <w:szCs w:val="20"/>
              </w:rPr>
              <w:t>Decision</w:t>
            </w:r>
          </w:p>
        </w:tc>
      </w:tr>
      <w:tr w:rsidR="007D5731" w14:paraId="5BA2B5C7" w14:textId="77777777" w:rsidTr="00C703EE">
        <w:tc>
          <w:tcPr>
            <w:tcW w:w="1271" w:type="dxa"/>
          </w:tcPr>
          <w:p w14:paraId="521F122B" w14:textId="686F1328" w:rsidR="007D5731" w:rsidRPr="00CF7887" w:rsidRDefault="007D5731" w:rsidP="00CF7887">
            <w:pPr>
              <w:jc w:val="center"/>
              <w:rPr>
                <w:rFonts w:ascii="Avenir Book" w:hAnsi="Avenir Book" w:cs="Arial"/>
                <w:bCs/>
                <w:sz w:val="22"/>
                <w:szCs w:val="22"/>
              </w:rPr>
            </w:pPr>
            <w:r>
              <w:rPr>
                <w:rFonts w:ascii="Avenir Book" w:hAnsi="Avenir Book" w:cs="Arial"/>
                <w:bCs/>
                <w:sz w:val="22"/>
                <w:szCs w:val="22"/>
              </w:rPr>
              <w:t>2</w:t>
            </w:r>
            <w:r w:rsidR="00995E09">
              <w:rPr>
                <w:rFonts w:ascii="Avenir Book" w:hAnsi="Avenir Book" w:cs="Arial"/>
                <w:bCs/>
                <w:sz w:val="22"/>
                <w:szCs w:val="22"/>
              </w:rPr>
              <w:t>3</w:t>
            </w:r>
            <w:r>
              <w:rPr>
                <w:rFonts w:ascii="Avenir Book" w:hAnsi="Avenir Book" w:cs="Arial"/>
                <w:bCs/>
                <w:sz w:val="22"/>
                <w:szCs w:val="22"/>
              </w:rPr>
              <w:t>/0</w:t>
            </w:r>
            <w:r w:rsidR="00995E09">
              <w:rPr>
                <w:rFonts w:ascii="Avenir Book" w:hAnsi="Avenir Book" w:cs="Arial"/>
                <w:bCs/>
                <w:sz w:val="22"/>
                <w:szCs w:val="22"/>
              </w:rPr>
              <w:t>513</w:t>
            </w:r>
          </w:p>
        </w:tc>
        <w:tc>
          <w:tcPr>
            <w:tcW w:w="2576" w:type="dxa"/>
          </w:tcPr>
          <w:p w14:paraId="0D08EB58" w14:textId="79C8954C" w:rsidR="007D5731" w:rsidRDefault="00995E09" w:rsidP="00CF7887">
            <w:pPr>
              <w:jc w:val="both"/>
              <w:rPr>
                <w:rFonts w:ascii="Avenir Book" w:hAnsi="Avenir Book" w:cs="Arial"/>
                <w:bCs/>
                <w:sz w:val="22"/>
                <w:szCs w:val="22"/>
              </w:rPr>
            </w:pPr>
            <w:r>
              <w:rPr>
                <w:rFonts w:ascii="Avenir Book" w:hAnsi="Avenir Book" w:cs="Arial"/>
                <w:bCs/>
                <w:sz w:val="22"/>
                <w:szCs w:val="22"/>
              </w:rPr>
              <w:t>Land east of Terrys Farm, Ormside</w:t>
            </w:r>
          </w:p>
        </w:tc>
        <w:tc>
          <w:tcPr>
            <w:tcW w:w="2806" w:type="dxa"/>
          </w:tcPr>
          <w:p w14:paraId="2A393BC7" w14:textId="706A69DA" w:rsidR="007D5731" w:rsidRDefault="00995E09" w:rsidP="00CF7887">
            <w:pPr>
              <w:jc w:val="both"/>
              <w:rPr>
                <w:rFonts w:ascii="Avenir Book" w:hAnsi="Avenir Book" w:cs="Arial"/>
                <w:bCs/>
                <w:sz w:val="22"/>
                <w:szCs w:val="22"/>
              </w:rPr>
            </w:pPr>
            <w:r>
              <w:rPr>
                <w:rFonts w:ascii="Avenir Book" w:hAnsi="Avenir Book" w:cs="Arial"/>
                <w:bCs/>
                <w:sz w:val="22"/>
                <w:szCs w:val="22"/>
              </w:rPr>
              <w:t>Erection of an agricultural workers dwelling including associated works</w:t>
            </w:r>
          </w:p>
        </w:tc>
        <w:tc>
          <w:tcPr>
            <w:tcW w:w="1558" w:type="dxa"/>
          </w:tcPr>
          <w:p w14:paraId="70B70C98" w14:textId="3D6BCE4D" w:rsidR="007D5731" w:rsidRPr="00CF7887" w:rsidRDefault="007D5731" w:rsidP="00CF7887">
            <w:pPr>
              <w:jc w:val="both"/>
              <w:rPr>
                <w:rFonts w:ascii="Avenir Book" w:hAnsi="Avenir Book" w:cs="Arial"/>
                <w:bCs/>
                <w:sz w:val="22"/>
                <w:szCs w:val="22"/>
              </w:rPr>
            </w:pPr>
          </w:p>
        </w:tc>
        <w:tc>
          <w:tcPr>
            <w:tcW w:w="1411" w:type="dxa"/>
          </w:tcPr>
          <w:p w14:paraId="396B121D" w14:textId="77777777" w:rsidR="007D5731" w:rsidRPr="00CF7887" w:rsidRDefault="007D5731" w:rsidP="00CF7887">
            <w:pPr>
              <w:jc w:val="both"/>
              <w:rPr>
                <w:rFonts w:ascii="Avenir Book" w:hAnsi="Avenir Book" w:cs="Arial"/>
                <w:bCs/>
                <w:sz w:val="22"/>
                <w:szCs w:val="22"/>
              </w:rPr>
            </w:pPr>
          </w:p>
        </w:tc>
      </w:tr>
      <w:tr w:rsidR="00966BEA" w14:paraId="5C7EC46A" w14:textId="77777777" w:rsidTr="00C703EE">
        <w:tc>
          <w:tcPr>
            <w:tcW w:w="1271" w:type="dxa"/>
          </w:tcPr>
          <w:p w14:paraId="5C09E603" w14:textId="4DC7E7CC" w:rsidR="00966BEA" w:rsidRDefault="00966BEA" w:rsidP="00CF7887">
            <w:pPr>
              <w:jc w:val="center"/>
              <w:rPr>
                <w:rFonts w:ascii="Avenir Book" w:hAnsi="Avenir Book" w:cs="Arial"/>
                <w:bCs/>
                <w:sz w:val="22"/>
                <w:szCs w:val="22"/>
              </w:rPr>
            </w:pPr>
            <w:r>
              <w:rPr>
                <w:rFonts w:ascii="Avenir Book" w:hAnsi="Avenir Book" w:cs="Arial"/>
                <w:bCs/>
                <w:sz w:val="22"/>
                <w:szCs w:val="22"/>
              </w:rPr>
              <w:t>22/0364</w:t>
            </w:r>
          </w:p>
        </w:tc>
        <w:tc>
          <w:tcPr>
            <w:tcW w:w="2576" w:type="dxa"/>
          </w:tcPr>
          <w:p w14:paraId="02C9F0E3" w14:textId="6BDBEE81" w:rsidR="00966BEA" w:rsidRDefault="00966BEA" w:rsidP="00CF7887">
            <w:pPr>
              <w:jc w:val="both"/>
              <w:rPr>
                <w:rFonts w:ascii="Avenir Book" w:hAnsi="Avenir Book" w:cs="Arial"/>
                <w:bCs/>
                <w:sz w:val="22"/>
                <w:szCs w:val="22"/>
              </w:rPr>
            </w:pPr>
            <w:r>
              <w:rPr>
                <w:rFonts w:ascii="Avenir Book" w:hAnsi="Avenir Book" w:cs="Arial"/>
                <w:bCs/>
                <w:sz w:val="22"/>
                <w:szCs w:val="22"/>
              </w:rPr>
              <w:t>Ormside Hall, Ormside</w:t>
            </w:r>
          </w:p>
        </w:tc>
        <w:tc>
          <w:tcPr>
            <w:tcW w:w="2806" w:type="dxa"/>
          </w:tcPr>
          <w:p w14:paraId="182AE83E" w14:textId="28770E7B" w:rsidR="00966BEA" w:rsidRPr="00966BEA" w:rsidRDefault="00966BEA" w:rsidP="00966BEA">
            <w:pPr>
              <w:jc w:val="both"/>
              <w:rPr>
                <w:rFonts w:ascii="Avenir Book" w:hAnsi="Avenir Book" w:cs="Arial"/>
                <w:bCs/>
                <w:sz w:val="22"/>
                <w:szCs w:val="22"/>
              </w:rPr>
            </w:pPr>
            <w:r w:rsidRPr="00966BEA">
              <w:rPr>
                <w:rFonts w:ascii="Avenir Book" w:hAnsi="Avenir Book" w:cs="Arial"/>
                <w:color w:val="242424"/>
                <w:sz w:val="22"/>
                <w:szCs w:val="22"/>
                <w:shd w:val="clear" w:color="auto" w:fill="FFFFFF"/>
              </w:rPr>
              <w:t>Proposed refurbishment of Ormside Hall and conversion of the North range and threshing barn, conversion of the church byre, the reinstatement of the detached stable block and the erection of a replacement agricultural building (part retrospective)</w:t>
            </w:r>
          </w:p>
        </w:tc>
        <w:tc>
          <w:tcPr>
            <w:tcW w:w="1558" w:type="dxa"/>
          </w:tcPr>
          <w:p w14:paraId="411C59B5" w14:textId="6A10C213" w:rsidR="00966BEA" w:rsidRPr="00CF7887" w:rsidRDefault="00966BEA" w:rsidP="009E00BE">
            <w:pPr>
              <w:rPr>
                <w:rFonts w:ascii="Avenir Book" w:hAnsi="Avenir Book" w:cs="Arial"/>
                <w:bCs/>
                <w:sz w:val="22"/>
                <w:szCs w:val="22"/>
              </w:rPr>
            </w:pPr>
            <w:r>
              <w:rPr>
                <w:rFonts w:ascii="Avenir Book" w:hAnsi="Avenir Book" w:cs="Arial"/>
                <w:bCs/>
                <w:sz w:val="22"/>
                <w:szCs w:val="22"/>
              </w:rPr>
              <w:t>Re-consultation</w:t>
            </w:r>
          </w:p>
        </w:tc>
        <w:tc>
          <w:tcPr>
            <w:tcW w:w="1411" w:type="dxa"/>
          </w:tcPr>
          <w:p w14:paraId="77AA54A9" w14:textId="77777777" w:rsidR="00966BEA" w:rsidRPr="00CF7887" w:rsidRDefault="00966BEA" w:rsidP="009E00BE">
            <w:pPr>
              <w:rPr>
                <w:rFonts w:ascii="Avenir Book" w:hAnsi="Avenir Book" w:cs="Arial"/>
                <w:bCs/>
                <w:sz w:val="22"/>
                <w:szCs w:val="22"/>
              </w:rPr>
            </w:pPr>
          </w:p>
        </w:tc>
      </w:tr>
      <w:tr w:rsidR="009E00BE" w14:paraId="34B75B6A" w14:textId="77777777" w:rsidTr="00C703EE">
        <w:tc>
          <w:tcPr>
            <w:tcW w:w="1271" w:type="dxa"/>
          </w:tcPr>
          <w:p w14:paraId="345960A6" w14:textId="2117D8CB" w:rsidR="009E00BE" w:rsidRDefault="009E00BE" w:rsidP="00CF7887">
            <w:pPr>
              <w:jc w:val="center"/>
              <w:rPr>
                <w:rFonts w:ascii="Avenir Book" w:hAnsi="Avenir Book" w:cs="Arial"/>
                <w:bCs/>
                <w:sz w:val="22"/>
                <w:szCs w:val="22"/>
              </w:rPr>
            </w:pPr>
            <w:r>
              <w:rPr>
                <w:rFonts w:ascii="Avenir Book" w:hAnsi="Avenir Book" w:cs="Arial"/>
                <w:bCs/>
                <w:sz w:val="22"/>
                <w:szCs w:val="22"/>
              </w:rPr>
              <w:t>22/0365</w:t>
            </w:r>
          </w:p>
        </w:tc>
        <w:tc>
          <w:tcPr>
            <w:tcW w:w="2576" w:type="dxa"/>
          </w:tcPr>
          <w:p w14:paraId="63DD9EB6" w14:textId="580D2147" w:rsidR="009E00BE" w:rsidRDefault="009E00BE" w:rsidP="00CF7887">
            <w:pPr>
              <w:jc w:val="both"/>
              <w:rPr>
                <w:rFonts w:ascii="Avenir Book" w:hAnsi="Avenir Book" w:cs="Arial"/>
                <w:bCs/>
                <w:sz w:val="22"/>
                <w:szCs w:val="22"/>
              </w:rPr>
            </w:pPr>
            <w:r>
              <w:rPr>
                <w:rFonts w:ascii="Avenir Book" w:hAnsi="Avenir Book" w:cs="Arial"/>
                <w:bCs/>
                <w:sz w:val="22"/>
                <w:szCs w:val="22"/>
              </w:rPr>
              <w:t>Ormside Hall, Ormside</w:t>
            </w:r>
          </w:p>
        </w:tc>
        <w:tc>
          <w:tcPr>
            <w:tcW w:w="2806" w:type="dxa"/>
          </w:tcPr>
          <w:p w14:paraId="481EA739" w14:textId="619D24D9" w:rsidR="009E00BE" w:rsidRPr="00966BEA" w:rsidRDefault="00966BEA" w:rsidP="00966BEA">
            <w:pPr>
              <w:jc w:val="both"/>
              <w:rPr>
                <w:rFonts w:ascii="Avenir Book" w:hAnsi="Avenir Book" w:cs="Arial"/>
                <w:bCs/>
                <w:sz w:val="22"/>
                <w:szCs w:val="22"/>
              </w:rPr>
            </w:pPr>
            <w:r w:rsidRPr="00966BEA">
              <w:rPr>
                <w:rFonts w:ascii="Avenir Book" w:hAnsi="Avenir Book" w:cs="Arial"/>
                <w:color w:val="000000"/>
                <w:sz w:val="22"/>
                <w:szCs w:val="22"/>
                <w:shd w:val="clear" w:color="auto" w:fill="FFFFFF"/>
              </w:rPr>
              <w:t xml:space="preserve">Listed Building Consent for Proposed refurbishment of Ormside </w:t>
            </w:r>
            <w:r w:rsidRPr="00966BEA">
              <w:rPr>
                <w:rFonts w:ascii="Avenir Book" w:hAnsi="Avenir Book" w:cs="Arial"/>
                <w:color w:val="000000"/>
                <w:sz w:val="22"/>
                <w:szCs w:val="22"/>
                <w:shd w:val="clear" w:color="auto" w:fill="FFFFFF"/>
              </w:rPr>
              <w:lastRenderedPageBreak/>
              <w:t>Hall and conversion of the North range and threshing barn, conversion of the church byre, the reinstatement of the detached stable block and the erection of a replacement agricultural building (part retrospective)</w:t>
            </w:r>
          </w:p>
        </w:tc>
        <w:tc>
          <w:tcPr>
            <w:tcW w:w="1558" w:type="dxa"/>
          </w:tcPr>
          <w:p w14:paraId="5B022041" w14:textId="60928214" w:rsidR="009E00BE" w:rsidRPr="00CF7887" w:rsidRDefault="00966BEA" w:rsidP="009E00BE">
            <w:pPr>
              <w:rPr>
                <w:rFonts w:ascii="Avenir Book" w:hAnsi="Avenir Book" w:cs="Arial"/>
                <w:bCs/>
                <w:sz w:val="22"/>
                <w:szCs w:val="22"/>
              </w:rPr>
            </w:pPr>
            <w:r>
              <w:rPr>
                <w:rFonts w:ascii="Avenir Book" w:hAnsi="Avenir Book" w:cs="Arial"/>
                <w:bCs/>
                <w:sz w:val="22"/>
                <w:szCs w:val="22"/>
              </w:rPr>
              <w:lastRenderedPageBreak/>
              <w:t>Re-consultation</w:t>
            </w:r>
          </w:p>
        </w:tc>
        <w:tc>
          <w:tcPr>
            <w:tcW w:w="1411" w:type="dxa"/>
          </w:tcPr>
          <w:p w14:paraId="7B9C42B0" w14:textId="77777777" w:rsidR="009E00BE" w:rsidRPr="00CF7887" w:rsidRDefault="009E00BE" w:rsidP="009E00BE">
            <w:pPr>
              <w:rPr>
                <w:rFonts w:ascii="Avenir Book" w:hAnsi="Avenir Book" w:cs="Arial"/>
                <w:bCs/>
                <w:sz w:val="22"/>
                <w:szCs w:val="22"/>
              </w:rPr>
            </w:pPr>
          </w:p>
        </w:tc>
      </w:tr>
      <w:tr w:rsidR="002249E8" w14:paraId="408CE79C" w14:textId="77777777" w:rsidTr="00C703EE">
        <w:tc>
          <w:tcPr>
            <w:tcW w:w="1271" w:type="dxa"/>
          </w:tcPr>
          <w:p w14:paraId="0DFFA489" w14:textId="14BBAD94" w:rsidR="002249E8" w:rsidRDefault="002249E8" w:rsidP="00CF7887">
            <w:pPr>
              <w:jc w:val="center"/>
              <w:rPr>
                <w:rFonts w:ascii="Avenir Book" w:hAnsi="Avenir Book" w:cs="Arial"/>
                <w:bCs/>
                <w:sz w:val="22"/>
                <w:szCs w:val="22"/>
              </w:rPr>
            </w:pPr>
            <w:r>
              <w:rPr>
                <w:rFonts w:ascii="Avenir Book" w:hAnsi="Avenir Book" w:cs="Arial"/>
                <w:bCs/>
                <w:sz w:val="22"/>
                <w:szCs w:val="22"/>
              </w:rPr>
              <w:t>23/0</w:t>
            </w:r>
            <w:r w:rsidR="00995E09">
              <w:rPr>
                <w:rFonts w:ascii="Avenir Book" w:hAnsi="Avenir Book" w:cs="Arial"/>
                <w:bCs/>
                <w:sz w:val="22"/>
                <w:szCs w:val="22"/>
              </w:rPr>
              <w:t>627</w:t>
            </w:r>
          </w:p>
        </w:tc>
        <w:tc>
          <w:tcPr>
            <w:tcW w:w="2576" w:type="dxa"/>
          </w:tcPr>
          <w:p w14:paraId="2357E0A1" w14:textId="7D83F83D" w:rsidR="002249E8" w:rsidRDefault="00995E09" w:rsidP="00CF7887">
            <w:pPr>
              <w:jc w:val="both"/>
              <w:rPr>
                <w:rFonts w:ascii="Avenir Book" w:hAnsi="Avenir Book" w:cs="Arial"/>
                <w:bCs/>
                <w:sz w:val="22"/>
                <w:szCs w:val="22"/>
              </w:rPr>
            </w:pPr>
            <w:proofErr w:type="spellStart"/>
            <w:r>
              <w:rPr>
                <w:rFonts w:ascii="Avenir Book" w:hAnsi="Avenir Book" w:cs="Arial"/>
                <w:bCs/>
                <w:sz w:val="22"/>
                <w:szCs w:val="22"/>
              </w:rPr>
              <w:t>Fellbeck</w:t>
            </w:r>
            <w:proofErr w:type="spellEnd"/>
            <w:r>
              <w:rPr>
                <w:rFonts w:ascii="Avenir Book" w:hAnsi="Avenir Book" w:cs="Arial"/>
                <w:bCs/>
                <w:sz w:val="22"/>
                <w:szCs w:val="22"/>
              </w:rPr>
              <w:t xml:space="preserve"> </w:t>
            </w:r>
            <w:r w:rsidR="00925DF5">
              <w:rPr>
                <w:rFonts w:ascii="Avenir Book" w:hAnsi="Avenir Book" w:cs="Arial"/>
                <w:bCs/>
                <w:sz w:val="22"/>
                <w:szCs w:val="22"/>
              </w:rPr>
              <w:t>F</w:t>
            </w:r>
            <w:r>
              <w:rPr>
                <w:rFonts w:ascii="Avenir Book" w:hAnsi="Avenir Book" w:cs="Arial"/>
                <w:bCs/>
                <w:sz w:val="22"/>
                <w:szCs w:val="22"/>
              </w:rPr>
              <w:t>arm, Hoff</w:t>
            </w:r>
          </w:p>
        </w:tc>
        <w:tc>
          <w:tcPr>
            <w:tcW w:w="2806" w:type="dxa"/>
          </w:tcPr>
          <w:p w14:paraId="7D51578D" w14:textId="69154887" w:rsidR="002249E8" w:rsidRDefault="00995E09" w:rsidP="009E00BE">
            <w:pPr>
              <w:rPr>
                <w:rFonts w:ascii="Avenir Book" w:hAnsi="Avenir Book" w:cs="Arial"/>
                <w:bCs/>
                <w:sz w:val="22"/>
                <w:szCs w:val="22"/>
              </w:rPr>
            </w:pPr>
            <w:r>
              <w:rPr>
                <w:rFonts w:ascii="Avenir Book" w:hAnsi="Avenir Book" w:cs="Arial"/>
                <w:bCs/>
                <w:sz w:val="22"/>
                <w:szCs w:val="22"/>
              </w:rPr>
              <w:t>Listed building consent for internal and external alterations to enable the change of use of barn to create an annexe</w:t>
            </w:r>
          </w:p>
        </w:tc>
        <w:tc>
          <w:tcPr>
            <w:tcW w:w="1558" w:type="dxa"/>
          </w:tcPr>
          <w:p w14:paraId="3498BEF9" w14:textId="77777777" w:rsidR="002249E8" w:rsidRPr="00CF7887" w:rsidRDefault="002249E8" w:rsidP="009E00BE">
            <w:pPr>
              <w:rPr>
                <w:rFonts w:ascii="Avenir Book" w:hAnsi="Avenir Book" w:cs="Arial"/>
                <w:bCs/>
                <w:sz w:val="22"/>
                <w:szCs w:val="22"/>
              </w:rPr>
            </w:pPr>
          </w:p>
        </w:tc>
        <w:tc>
          <w:tcPr>
            <w:tcW w:w="1411" w:type="dxa"/>
          </w:tcPr>
          <w:p w14:paraId="62E32EF2" w14:textId="708C42CC" w:rsidR="002249E8" w:rsidRPr="00CF7887" w:rsidRDefault="002249E8" w:rsidP="009E00BE">
            <w:pPr>
              <w:rPr>
                <w:rFonts w:ascii="Avenir Book" w:hAnsi="Avenir Book" w:cs="Arial"/>
                <w:bCs/>
                <w:sz w:val="22"/>
                <w:szCs w:val="22"/>
              </w:rPr>
            </w:pPr>
          </w:p>
        </w:tc>
      </w:tr>
      <w:tr w:rsidR="002249E8" w14:paraId="17514654" w14:textId="77777777" w:rsidTr="00C703EE">
        <w:tc>
          <w:tcPr>
            <w:tcW w:w="1271" w:type="dxa"/>
          </w:tcPr>
          <w:p w14:paraId="5EAD1F2E" w14:textId="11ED68BE" w:rsidR="002249E8" w:rsidRDefault="002249E8" w:rsidP="00CF7887">
            <w:pPr>
              <w:jc w:val="center"/>
              <w:rPr>
                <w:rFonts w:ascii="Avenir Book" w:hAnsi="Avenir Book" w:cs="Arial"/>
                <w:bCs/>
                <w:sz w:val="22"/>
                <w:szCs w:val="22"/>
              </w:rPr>
            </w:pPr>
            <w:r>
              <w:rPr>
                <w:rFonts w:ascii="Avenir Book" w:hAnsi="Avenir Book" w:cs="Arial"/>
                <w:bCs/>
                <w:sz w:val="22"/>
                <w:szCs w:val="22"/>
              </w:rPr>
              <w:t>2</w:t>
            </w:r>
            <w:r w:rsidR="00995E09">
              <w:rPr>
                <w:rFonts w:ascii="Avenir Book" w:hAnsi="Avenir Book" w:cs="Arial"/>
                <w:bCs/>
                <w:sz w:val="22"/>
                <w:szCs w:val="22"/>
              </w:rPr>
              <w:t>3</w:t>
            </w:r>
            <w:r>
              <w:rPr>
                <w:rFonts w:ascii="Avenir Book" w:hAnsi="Avenir Book" w:cs="Arial"/>
                <w:bCs/>
                <w:sz w:val="22"/>
                <w:szCs w:val="22"/>
              </w:rPr>
              <w:t>/0</w:t>
            </w:r>
            <w:r w:rsidR="00995E09">
              <w:rPr>
                <w:rFonts w:ascii="Avenir Book" w:hAnsi="Avenir Book" w:cs="Arial"/>
                <w:bCs/>
                <w:sz w:val="22"/>
                <w:szCs w:val="22"/>
              </w:rPr>
              <w:t>626</w:t>
            </w:r>
          </w:p>
        </w:tc>
        <w:tc>
          <w:tcPr>
            <w:tcW w:w="2576" w:type="dxa"/>
          </w:tcPr>
          <w:p w14:paraId="32920DD7" w14:textId="39599FB4" w:rsidR="002249E8" w:rsidRDefault="00995E09" w:rsidP="00CF7887">
            <w:pPr>
              <w:jc w:val="both"/>
              <w:rPr>
                <w:rFonts w:ascii="Avenir Book" w:hAnsi="Avenir Book" w:cs="Arial"/>
                <w:bCs/>
                <w:sz w:val="22"/>
                <w:szCs w:val="22"/>
              </w:rPr>
            </w:pPr>
            <w:proofErr w:type="spellStart"/>
            <w:r>
              <w:rPr>
                <w:rFonts w:ascii="Avenir Book" w:hAnsi="Avenir Book" w:cs="Arial"/>
                <w:bCs/>
                <w:sz w:val="22"/>
                <w:szCs w:val="22"/>
              </w:rPr>
              <w:t>Fellbeck</w:t>
            </w:r>
            <w:proofErr w:type="spellEnd"/>
            <w:r>
              <w:rPr>
                <w:rFonts w:ascii="Avenir Book" w:hAnsi="Avenir Book" w:cs="Arial"/>
                <w:bCs/>
                <w:sz w:val="22"/>
                <w:szCs w:val="22"/>
              </w:rPr>
              <w:t xml:space="preserve"> Farm, Hoff</w:t>
            </w:r>
          </w:p>
        </w:tc>
        <w:tc>
          <w:tcPr>
            <w:tcW w:w="2806" w:type="dxa"/>
          </w:tcPr>
          <w:p w14:paraId="2829BAB0" w14:textId="66503A5D" w:rsidR="002249E8" w:rsidRDefault="00995E09" w:rsidP="009E00BE">
            <w:pPr>
              <w:rPr>
                <w:rFonts w:ascii="Avenir Book" w:hAnsi="Avenir Book" w:cs="Arial"/>
                <w:bCs/>
                <w:sz w:val="22"/>
                <w:szCs w:val="22"/>
              </w:rPr>
            </w:pPr>
            <w:r>
              <w:rPr>
                <w:rFonts w:ascii="Avenir Book" w:hAnsi="Avenir Book" w:cs="Arial"/>
                <w:bCs/>
                <w:sz w:val="22"/>
                <w:szCs w:val="22"/>
              </w:rPr>
              <w:t>Change of use of barn to create annexe</w:t>
            </w:r>
          </w:p>
        </w:tc>
        <w:tc>
          <w:tcPr>
            <w:tcW w:w="1558" w:type="dxa"/>
          </w:tcPr>
          <w:p w14:paraId="63EBB3A6" w14:textId="77777777" w:rsidR="002249E8" w:rsidRPr="00CF7887" w:rsidRDefault="002249E8" w:rsidP="009E00BE">
            <w:pPr>
              <w:rPr>
                <w:rFonts w:ascii="Avenir Book" w:hAnsi="Avenir Book" w:cs="Arial"/>
                <w:bCs/>
                <w:sz w:val="22"/>
                <w:szCs w:val="22"/>
              </w:rPr>
            </w:pPr>
          </w:p>
        </w:tc>
        <w:tc>
          <w:tcPr>
            <w:tcW w:w="1411" w:type="dxa"/>
          </w:tcPr>
          <w:p w14:paraId="6457CC9B" w14:textId="45D86007" w:rsidR="002249E8" w:rsidRDefault="002249E8" w:rsidP="009E00BE">
            <w:pPr>
              <w:rPr>
                <w:rFonts w:ascii="Avenir Book" w:hAnsi="Avenir Book" w:cs="Arial"/>
                <w:bCs/>
                <w:sz w:val="22"/>
                <w:szCs w:val="22"/>
              </w:rPr>
            </w:pPr>
          </w:p>
        </w:tc>
      </w:tr>
    </w:tbl>
    <w:p w14:paraId="2019460C" w14:textId="77777777" w:rsidR="00C12E5E" w:rsidRDefault="00696DFB" w:rsidP="000F7DA8">
      <w:pPr>
        <w:jc w:val="both"/>
        <w:rPr>
          <w:rFonts w:ascii="Avenir Book" w:hAnsi="Avenir Book" w:cs="Arial"/>
          <w:b/>
          <w:sz w:val="22"/>
          <w:szCs w:val="22"/>
        </w:rPr>
      </w:pPr>
      <w:r w:rsidRPr="00CF7887">
        <w:rPr>
          <w:rFonts w:ascii="Avenir Book" w:hAnsi="Avenir Book" w:cs="Arial"/>
          <w:b/>
          <w:sz w:val="22"/>
          <w:szCs w:val="22"/>
        </w:rPr>
        <w:t xml:space="preserve">   </w:t>
      </w:r>
    </w:p>
    <w:p w14:paraId="078070D3" w14:textId="06B670FD" w:rsidR="00C12E5E" w:rsidRDefault="00CF7887" w:rsidP="002D5865">
      <w:pPr>
        <w:numPr>
          <w:ilvl w:val="0"/>
          <w:numId w:val="25"/>
        </w:numPr>
        <w:jc w:val="both"/>
        <w:rPr>
          <w:rFonts w:ascii="Avenir Book" w:hAnsi="Avenir Book" w:cs="Arial"/>
          <w:b/>
          <w:sz w:val="22"/>
          <w:szCs w:val="22"/>
        </w:rPr>
      </w:pPr>
      <w:r>
        <w:rPr>
          <w:rFonts w:ascii="Avenir Book" w:hAnsi="Avenir Book" w:cs="Arial"/>
          <w:b/>
          <w:sz w:val="22"/>
          <w:szCs w:val="22"/>
        </w:rPr>
        <w:t>Ward issues (Greens/trees/footpaths etc)</w:t>
      </w:r>
    </w:p>
    <w:p w14:paraId="21E93ADD" w14:textId="049A7637" w:rsidR="007D5731" w:rsidRDefault="00995E09" w:rsidP="007D5731">
      <w:pPr>
        <w:pStyle w:val="ListParagraph"/>
        <w:numPr>
          <w:ilvl w:val="0"/>
          <w:numId w:val="22"/>
        </w:numPr>
        <w:jc w:val="both"/>
        <w:rPr>
          <w:rFonts w:ascii="Avenir Book" w:hAnsi="Avenir Book" w:cs="Arial"/>
          <w:bCs/>
          <w:sz w:val="22"/>
          <w:szCs w:val="22"/>
        </w:rPr>
      </w:pPr>
      <w:r>
        <w:rPr>
          <w:rFonts w:ascii="Avenir Book" w:hAnsi="Avenir Book" w:cs="Arial"/>
          <w:bCs/>
          <w:sz w:val="22"/>
          <w:szCs w:val="22"/>
        </w:rPr>
        <w:t>Wild Rose</w:t>
      </w:r>
    </w:p>
    <w:p w14:paraId="4C6209AB" w14:textId="77777777" w:rsidR="002249E8" w:rsidRDefault="002249E8" w:rsidP="002249E8">
      <w:pPr>
        <w:jc w:val="both"/>
        <w:rPr>
          <w:rFonts w:ascii="Avenir Book" w:hAnsi="Avenir Book" w:cs="Arial"/>
          <w:b/>
          <w:sz w:val="22"/>
          <w:szCs w:val="22"/>
        </w:rPr>
      </w:pPr>
    </w:p>
    <w:p w14:paraId="4FE85F72" w14:textId="682FF434" w:rsidR="00CF7887" w:rsidRDefault="00CF7887" w:rsidP="002D5865">
      <w:pPr>
        <w:pStyle w:val="ListParagraph"/>
        <w:numPr>
          <w:ilvl w:val="0"/>
          <w:numId w:val="25"/>
        </w:numPr>
        <w:jc w:val="both"/>
        <w:rPr>
          <w:rFonts w:ascii="Avenir Book" w:hAnsi="Avenir Book" w:cs="Arial"/>
          <w:b/>
          <w:sz w:val="22"/>
          <w:szCs w:val="22"/>
        </w:rPr>
      </w:pPr>
      <w:r>
        <w:rPr>
          <w:rFonts w:ascii="Avenir Book" w:hAnsi="Avenir Book" w:cs="Arial"/>
          <w:b/>
          <w:sz w:val="22"/>
          <w:szCs w:val="22"/>
        </w:rPr>
        <w:t xml:space="preserve">   Highways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397"/>
        <w:gridCol w:w="2835"/>
        <w:gridCol w:w="3261"/>
      </w:tblGrid>
      <w:tr w:rsidR="007D5731" w:rsidRPr="00CF7887" w14:paraId="468E9F54" w14:textId="77777777" w:rsidTr="007D5731">
        <w:tc>
          <w:tcPr>
            <w:tcW w:w="3397" w:type="dxa"/>
            <w:shd w:val="clear" w:color="auto" w:fill="D9D9D9" w:themeFill="background1" w:themeFillShade="D9"/>
          </w:tcPr>
          <w:p w14:paraId="55F928D6" w14:textId="77777777" w:rsidR="007D5731" w:rsidRPr="00CF7887" w:rsidRDefault="007D5731" w:rsidP="00740D1F">
            <w:pPr>
              <w:jc w:val="center"/>
              <w:rPr>
                <w:rFonts w:ascii="Avenir Book" w:hAnsi="Avenir Book" w:cs="Arial"/>
                <w:b/>
                <w:sz w:val="20"/>
                <w:szCs w:val="20"/>
              </w:rPr>
            </w:pPr>
            <w:r w:rsidRPr="00CF7887">
              <w:rPr>
                <w:rFonts w:ascii="Avenir Book" w:hAnsi="Avenir Book" w:cs="Arial"/>
                <w:b/>
                <w:sz w:val="20"/>
                <w:szCs w:val="20"/>
              </w:rPr>
              <w:t>Location</w:t>
            </w:r>
          </w:p>
        </w:tc>
        <w:tc>
          <w:tcPr>
            <w:tcW w:w="2835" w:type="dxa"/>
            <w:shd w:val="clear" w:color="auto" w:fill="D9D9D9" w:themeFill="background1" w:themeFillShade="D9"/>
          </w:tcPr>
          <w:p w14:paraId="52A06FD5" w14:textId="77777777" w:rsidR="007D5731" w:rsidRPr="00CF7887" w:rsidRDefault="007D5731" w:rsidP="00740D1F">
            <w:pPr>
              <w:jc w:val="center"/>
              <w:rPr>
                <w:rFonts w:ascii="Avenir Book" w:hAnsi="Avenir Book" w:cs="Arial"/>
                <w:b/>
                <w:sz w:val="20"/>
                <w:szCs w:val="20"/>
              </w:rPr>
            </w:pPr>
            <w:r w:rsidRPr="00CF7887">
              <w:rPr>
                <w:rFonts w:ascii="Avenir Book" w:hAnsi="Avenir Book" w:cs="Arial"/>
                <w:b/>
                <w:sz w:val="20"/>
                <w:szCs w:val="20"/>
              </w:rPr>
              <w:t>Description</w:t>
            </w:r>
          </w:p>
        </w:tc>
        <w:tc>
          <w:tcPr>
            <w:tcW w:w="3261" w:type="dxa"/>
            <w:shd w:val="clear" w:color="auto" w:fill="D9D9D9" w:themeFill="background1" w:themeFillShade="D9"/>
          </w:tcPr>
          <w:p w14:paraId="6FEF3344" w14:textId="77777777" w:rsidR="007D5731" w:rsidRPr="00CF7887" w:rsidRDefault="007D5731" w:rsidP="00740D1F">
            <w:pPr>
              <w:jc w:val="center"/>
              <w:rPr>
                <w:rFonts w:ascii="Avenir Book" w:hAnsi="Avenir Book" w:cs="Arial"/>
                <w:b/>
                <w:sz w:val="20"/>
                <w:szCs w:val="20"/>
              </w:rPr>
            </w:pPr>
            <w:r>
              <w:rPr>
                <w:rFonts w:ascii="Avenir Book" w:hAnsi="Avenir Book" w:cs="Arial"/>
                <w:b/>
                <w:sz w:val="20"/>
                <w:szCs w:val="20"/>
              </w:rPr>
              <w:t>Outcome</w:t>
            </w:r>
          </w:p>
        </w:tc>
      </w:tr>
      <w:tr w:rsidR="007D5731" w14:paraId="1060C31C" w14:textId="77777777" w:rsidTr="007D5731">
        <w:tc>
          <w:tcPr>
            <w:tcW w:w="3397" w:type="dxa"/>
          </w:tcPr>
          <w:p w14:paraId="73E54B14" w14:textId="77777777" w:rsidR="007D5731" w:rsidRDefault="007D5731" w:rsidP="00740D1F">
            <w:pPr>
              <w:jc w:val="both"/>
              <w:rPr>
                <w:rFonts w:ascii="Avenir Book" w:hAnsi="Avenir Book" w:cs="Arial"/>
                <w:bCs/>
                <w:sz w:val="22"/>
                <w:szCs w:val="22"/>
              </w:rPr>
            </w:pPr>
            <w:r>
              <w:rPr>
                <w:rFonts w:ascii="Avenir Book" w:hAnsi="Avenir Book" w:cs="Arial"/>
                <w:bCs/>
                <w:sz w:val="22"/>
                <w:szCs w:val="22"/>
              </w:rPr>
              <w:t>Looking Flatt Pond, Burrells</w:t>
            </w:r>
          </w:p>
        </w:tc>
        <w:tc>
          <w:tcPr>
            <w:tcW w:w="2835" w:type="dxa"/>
          </w:tcPr>
          <w:p w14:paraId="3E7E406B" w14:textId="77777777" w:rsidR="007D5731" w:rsidRDefault="007D5731" w:rsidP="00740D1F">
            <w:pPr>
              <w:jc w:val="both"/>
              <w:rPr>
                <w:rFonts w:ascii="Avenir Book" w:hAnsi="Avenir Book" w:cs="Arial"/>
                <w:bCs/>
                <w:color w:val="000000"/>
                <w:sz w:val="20"/>
                <w:szCs w:val="20"/>
              </w:rPr>
            </w:pPr>
            <w:r>
              <w:rPr>
                <w:rFonts w:ascii="Avenir Book" w:hAnsi="Avenir Book" w:cs="Arial"/>
                <w:bCs/>
                <w:color w:val="000000"/>
                <w:sz w:val="20"/>
                <w:szCs w:val="20"/>
              </w:rPr>
              <w:t>Pipe under the road blocked causing flooding over the road when pond is high</w:t>
            </w:r>
          </w:p>
        </w:tc>
        <w:tc>
          <w:tcPr>
            <w:tcW w:w="3261" w:type="dxa"/>
          </w:tcPr>
          <w:p w14:paraId="0C7A0FFB" w14:textId="3F2D7780" w:rsidR="007D5731" w:rsidRDefault="007D5731" w:rsidP="00740D1F">
            <w:pPr>
              <w:jc w:val="both"/>
              <w:rPr>
                <w:rFonts w:ascii="Avenir Book" w:hAnsi="Avenir Book" w:cs="Arial"/>
                <w:bCs/>
                <w:sz w:val="22"/>
                <w:szCs w:val="22"/>
              </w:rPr>
            </w:pPr>
            <w:r>
              <w:rPr>
                <w:rFonts w:ascii="Avenir Book" w:hAnsi="Avenir Book" w:cs="Arial"/>
                <w:bCs/>
                <w:sz w:val="22"/>
                <w:szCs w:val="22"/>
              </w:rPr>
              <w:t>El/29163 – reported</w:t>
            </w:r>
            <w:r w:rsidR="002249E8">
              <w:rPr>
                <w:rFonts w:ascii="Avenir Book" w:hAnsi="Avenir Book" w:cs="Arial"/>
                <w:bCs/>
                <w:sz w:val="22"/>
                <w:szCs w:val="22"/>
              </w:rPr>
              <w:t xml:space="preserve"> – recontacted John Banks to see if any funding in place for works</w:t>
            </w:r>
          </w:p>
          <w:p w14:paraId="41C3D21F" w14:textId="1FF1F92D" w:rsidR="007D5731" w:rsidRDefault="007D5731" w:rsidP="00740D1F">
            <w:pPr>
              <w:jc w:val="both"/>
              <w:rPr>
                <w:rFonts w:ascii="Avenir Book" w:hAnsi="Avenir Book" w:cs="Arial"/>
                <w:bCs/>
                <w:sz w:val="22"/>
                <w:szCs w:val="22"/>
              </w:rPr>
            </w:pPr>
          </w:p>
        </w:tc>
      </w:tr>
    </w:tbl>
    <w:p w14:paraId="2044C5F8" w14:textId="77777777" w:rsidR="006A6216" w:rsidRDefault="006A6216" w:rsidP="00F304FE">
      <w:pPr>
        <w:jc w:val="both"/>
        <w:rPr>
          <w:rFonts w:ascii="Avenir Book" w:hAnsi="Avenir Book" w:cs="Arial"/>
          <w:b/>
          <w:sz w:val="22"/>
          <w:szCs w:val="22"/>
        </w:rPr>
      </w:pPr>
    </w:p>
    <w:p w14:paraId="2BE76D5D" w14:textId="77777777" w:rsidR="002249E8" w:rsidRPr="00CF7887" w:rsidRDefault="002249E8" w:rsidP="00F304FE">
      <w:pPr>
        <w:jc w:val="both"/>
        <w:rPr>
          <w:rFonts w:ascii="Avenir Book" w:hAnsi="Avenir Book" w:cs="Arial"/>
          <w:b/>
          <w:sz w:val="22"/>
          <w:szCs w:val="22"/>
        </w:rPr>
      </w:pPr>
    </w:p>
    <w:p w14:paraId="02774527" w14:textId="23081F96" w:rsidR="006A6216" w:rsidRPr="006A6216" w:rsidRDefault="00677304" w:rsidP="006A6216">
      <w:pPr>
        <w:numPr>
          <w:ilvl w:val="0"/>
          <w:numId w:val="25"/>
        </w:numPr>
        <w:jc w:val="both"/>
        <w:rPr>
          <w:rFonts w:ascii="Avenir Book" w:hAnsi="Avenir Book" w:cs="Arial"/>
          <w:b/>
          <w:sz w:val="22"/>
          <w:szCs w:val="22"/>
        </w:rPr>
      </w:pPr>
      <w:r w:rsidRPr="00CF7887">
        <w:rPr>
          <w:rFonts w:ascii="Avenir Book" w:hAnsi="Avenir Book" w:cs="Arial"/>
          <w:b/>
          <w:sz w:val="22"/>
          <w:szCs w:val="22"/>
        </w:rPr>
        <w:t xml:space="preserve">  </w:t>
      </w:r>
      <w:r w:rsidR="004329B4" w:rsidRPr="00CF7887">
        <w:rPr>
          <w:rFonts w:ascii="Avenir Book" w:hAnsi="Avenir Book" w:cs="Arial"/>
          <w:b/>
          <w:sz w:val="22"/>
          <w:szCs w:val="22"/>
        </w:rPr>
        <w:t>Accounts and Financial Report including budget update</w:t>
      </w:r>
    </w:p>
    <w:p w14:paraId="7355692D" w14:textId="471B9FA9" w:rsidR="00C703EE" w:rsidRPr="00C703EE" w:rsidRDefault="00C703EE" w:rsidP="00C703EE">
      <w:pPr>
        <w:pStyle w:val="ListParagraph"/>
        <w:numPr>
          <w:ilvl w:val="1"/>
          <w:numId w:val="25"/>
        </w:numPr>
        <w:jc w:val="both"/>
        <w:rPr>
          <w:rFonts w:ascii="Avenir Book" w:hAnsi="Avenir Book" w:cs="Arial"/>
          <w:b/>
          <w:sz w:val="22"/>
          <w:szCs w:val="22"/>
        </w:rPr>
      </w:pPr>
      <w:r>
        <w:rPr>
          <w:rFonts w:ascii="Avenir Book" w:hAnsi="Avenir Book" w:cs="Arial"/>
          <w:bCs/>
          <w:sz w:val="22"/>
          <w:szCs w:val="22"/>
        </w:rPr>
        <w:t>Bank Reconciliation</w:t>
      </w:r>
    </w:p>
    <w:p w14:paraId="637AD8E5" w14:textId="4386ED7A" w:rsidR="00C12E5E" w:rsidRPr="007D5731" w:rsidRDefault="00C703EE" w:rsidP="007D5731">
      <w:pPr>
        <w:pStyle w:val="ListParagraph"/>
        <w:numPr>
          <w:ilvl w:val="1"/>
          <w:numId w:val="25"/>
        </w:numPr>
        <w:jc w:val="both"/>
        <w:rPr>
          <w:rFonts w:ascii="Avenir Book" w:hAnsi="Avenir Book" w:cs="Arial"/>
          <w:b/>
          <w:sz w:val="22"/>
          <w:szCs w:val="22"/>
        </w:rPr>
      </w:pPr>
      <w:r>
        <w:rPr>
          <w:rFonts w:ascii="Avenir Book" w:hAnsi="Avenir Book" w:cs="Arial"/>
          <w:bCs/>
          <w:sz w:val="22"/>
          <w:szCs w:val="22"/>
        </w:rPr>
        <w:t>Payments to authorise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07"/>
        <w:gridCol w:w="3207"/>
        <w:gridCol w:w="3208"/>
      </w:tblGrid>
      <w:tr w:rsidR="00C12E5E" w14:paraId="7C505D08" w14:textId="77777777" w:rsidTr="002249E8">
        <w:tc>
          <w:tcPr>
            <w:tcW w:w="3207" w:type="dxa"/>
            <w:shd w:val="clear" w:color="auto" w:fill="D9D9D9" w:themeFill="background1" w:themeFillShade="D9"/>
          </w:tcPr>
          <w:p w14:paraId="32A4A03F" w14:textId="2779EDBD" w:rsidR="00C12E5E" w:rsidRPr="00C12E5E" w:rsidRDefault="00C12E5E" w:rsidP="00C12E5E">
            <w:pPr>
              <w:jc w:val="both"/>
              <w:rPr>
                <w:rFonts w:ascii="Avenir Book" w:hAnsi="Avenir Book" w:cs="Arial"/>
                <w:b/>
                <w:bCs/>
                <w:sz w:val="22"/>
                <w:szCs w:val="22"/>
              </w:rPr>
            </w:pPr>
            <w:r w:rsidRPr="00C12E5E">
              <w:rPr>
                <w:rFonts w:ascii="Avenir Book" w:hAnsi="Avenir Book" w:cs="Arial"/>
                <w:b/>
                <w:bCs/>
                <w:sz w:val="22"/>
                <w:szCs w:val="22"/>
              </w:rPr>
              <w:t>Date</w:t>
            </w:r>
          </w:p>
        </w:tc>
        <w:tc>
          <w:tcPr>
            <w:tcW w:w="3207" w:type="dxa"/>
            <w:shd w:val="clear" w:color="auto" w:fill="D9D9D9" w:themeFill="background1" w:themeFillShade="D9"/>
          </w:tcPr>
          <w:p w14:paraId="70A467F3" w14:textId="7D469B7C" w:rsidR="00C12E5E" w:rsidRPr="00C12E5E" w:rsidRDefault="00C12E5E" w:rsidP="00C12E5E">
            <w:pPr>
              <w:jc w:val="both"/>
              <w:rPr>
                <w:rFonts w:ascii="Avenir Book" w:hAnsi="Avenir Book" w:cs="Arial"/>
                <w:b/>
                <w:bCs/>
                <w:sz w:val="22"/>
                <w:szCs w:val="22"/>
              </w:rPr>
            </w:pPr>
            <w:r w:rsidRPr="00C12E5E">
              <w:rPr>
                <w:rFonts w:ascii="Avenir Book" w:hAnsi="Avenir Book" w:cs="Arial"/>
                <w:b/>
                <w:bCs/>
                <w:sz w:val="22"/>
                <w:szCs w:val="22"/>
              </w:rPr>
              <w:t>Payee</w:t>
            </w:r>
          </w:p>
        </w:tc>
        <w:tc>
          <w:tcPr>
            <w:tcW w:w="3208" w:type="dxa"/>
            <w:shd w:val="clear" w:color="auto" w:fill="D9D9D9" w:themeFill="background1" w:themeFillShade="D9"/>
          </w:tcPr>
          <w:p w14:paraId="6E34D806" w14:textId="625C788C" w:rsidR="00C12E5E" w:rsidRPr="00C12E5E" w:rsidRDefault="00C12E5E" w:rsidP="00C12E5E">
            <w:pPr>
              <w:jc w:val="both"/>
              <w:rPr>
                <w:rFonts w:ascii="Avenir Book" w:hAnsi="Avenir Book" w:cs="Arial"/>
                <w:b/>
                <w:bCs/>
                <w:sz w:val="22"/>
                <w:szCs w:val="22"/>
              </w:rPr>
            </w:pPr>
            <w:r w:rsidRPr="00C12E5E">
              <w:rPr>
                <w:rFonts w:ascii="Avenir Book" w:hAnsi="Avenir Book" w:cs="Arial"/>
                <w:b/>
                <w:bCs/>
                <w:sz w:val="22"/>
                <w:szCs w:val="22"/>
              </w:rPr>
              <w:t>Amount</w:t>
            </w:r>
          </w:p>
        </w:tc>
      </w:tr>
      <w:tr w:rsidR="00702AC6" w14:paraId="159AA7E4" w14:textId="77777777" w:rsidTr="002249E8">
        <w:tc>
          <w:tcPr>
            <w:tcW w:w="3207" w:type="dxa"/>
          </w:tcPr>
          <w:p w14:paraId="65A8CA48" w14:textId="37A24230" w:rsidR="00702AC6" w:rsidRDefault="002249E8" w:rsidP="00C12E5E">
            <w:pPr>
              <w:jc w:val="both"/>
              <w:rPr>
                <w:rFonts w:ascii="Avenir Book" w:hAnsi="Avenir Book" w:cs="Arial"/>
                <w:sz w:val="20"/>
                <w:szCs w:val="20"/>
              </w:rPr>
            </w:pPr>
            <w:r>
              <w:rPr>
                <w:rFonts w:ascii="Avenir Book" w:hAnsi="Avenir Book" w:cs="Arial"/>
                <w:sz w:val="20"/>
                <w:szCs w:val="20"/>
              </w:rPr>
              <w:t>2</w:t>
            </w:r>
            <w:r w:rsidR="00715902">
              <w:rPr>
                <w:rFonts w:ascii="Avenir Book" w:hAnsi="Avenir Book" w:cs="Arial"/>
                <w:sz w:val="20"/>
                <w:szCs w:val="20"/>
              </w:rPr>
              <w:t>5</w:t>
            </w:r>
            <w:r w:rsidR="00702AC6">
              <w:rPr>
                <w:rFonts w:ascii="Avenir Book" w:hAnsi="Avenir Book" w:cs="Arial"/>
                <w:sz w:val="20"/>
                <w:szCs w:val="20"/>
              </w:rPr>
              <w:t>.</w:t>
            </w:r>
            <w:r w:rsidR="00715902">
              <w:rPr>
                <w:rFonts w:ascii="Avenir Book" w:hAnsi="Avenir Book" w:cs="Arial"/>
                <w:sz w:val="20"/>
                <w:szCs w:val="20"/>
              </w:rPr>
              <w:t>10</w:t>
            </w:r>
            <w:r w:rsidR="00702AC6">
              <w:rPr>
                <w:rFonts w:ascii="Avenir Book" w:hAnsi="Avenir Book" w:cs="Arial"/>
                <w:sz w:val="20"/>
                <w:szCs w:val="20"/>
              </w:rPr>
              <w:t>.2</w:t>
            </w:r>
            <w:r>
              <w:rPr>
                <w:rFonts w:ascii="Avenir Book" w:hAnsi="Avenir Book" w:cs="Arial"/>
                <w:sz w:val="20"/>
                <w:szCs w:val="20"/>
              </w:rPr>
              <w:t>3</w:t>
            </w:r>
          </w:p>
        </w:tc>
        <w:tc>
          <w:tcPr>
            <w:tcW w:w="3207" w:type="dxa"/>
          </w:tcPr>
          <w:p w14:paraId="176527B7" w14:textId="678E56D0" w:rsidR="00702AC6" w:rsidRDefault="00702AC6" w:rsidP="00C12E5E">
            <w:pPr>
              <w:jc w:val="both"/>
              <w:rPr>
                <w:rFonts w:ascii="Avenir Book" w:hAnsi="Avenir Book" w:cs="Arial"/>
                <w:sz w:val="20"/>
                <w:szCs w:val="20"/>
              </w:rPr>
            </w:pPr>
            <w:r>
              <w:rPr>
                <w:rFonts w:ascii="Avenir Book" w:hAnsi="Avenir Book" w:cs="Arial"/>
                <w:sz w:val="20"/>
                <w:szCs w:val="20"/>
              </w:rPr>
              <w:t xml:space="preserve">Clerks Salary </w:t>
            </w:r>
            <w:r w:rsidR="004D6FEF">
              <w:rPr>
                <w:rFonts w:ascii="Avenir Book" w:hAnsi="Avenir Book" w:cs="Arial"/>
                <w:sz w:val="20"/>
                <w:szCs w:val="20"/>
              </w:rPr>
              <w:t>(Jul-Oct</w:t>
            </w:r>
            <w:r>
              <w:rPr>
                <w:rFonts w:ascii="Avenir Book" w:hAnsi="Avenir Book" w:cs="Arial"/>
                <w:sz w:val="20"/>
                <w:szCs w:val="20"/>
              </w:rPr>
              <w:t>)</w:t>
            </w:r>
          </w:p>
        </w:tc>
        <w:tc>
          <w:tcPr>
            <w:tcW w:w="3208" w:type="dxa"/>
          </w:tcPr>
          <w:p w14:paraId="1EB15F1D" w14:textId="07F1B7E5" w:rsidR="00702AC6" w:rsidRDefault="002C38BC" w:rsidP="00C12E5E">
            <w:pPr>
              <w:jc w:val="both"/>
              <w:rPr>
                <w:rFonts w:ascii="Avenir Book" w:hAnsi="Avenir Book" w:cs="Arial"/>
                <w:sz w:val="20"/>
                <w:szCs w:val="20"/>
              </w:rPr>
            </w:pPr>
            <w:r>
              <w:rPr>
                <w:rFonts w:ascii="Avenir Book" w:hAnsi="Avenir Book" w:cs="Arial"/>
                <w:sz w:val="20"/>
                <w:szCs w:val="20"/>
              </w:rPr>
              <w:t>£</w:t>
            </w:r>
            <w:r w:rsidR="004D6FEF">
              <w:rPr>
                <w:rFonts w:ascii="Avenir Book" w:hAnsi="Avenir Book" w:cs="Arial"/>
                <w:sz w:val="20"/>
                <w:szCs w:val="20"/>
              </w:rPr>
              <w:t>640.80</w:t>
            </w:r>
          </w:p>
        </w:tc>
      </w:tr>
      <w:tr w:rsidR="00702AC6" w14:paraId="26941820" w14:textId="77777777" w:rsidTr="002249E8">
        <w:tc>
          <w:tcPr>
            <w:tcW w:w="3207" w:type="dxa"/>
          </w:tcPr>
          <w:p w14:paraId="358493A8" w14:textId="01DA168A" w:rsidR="00702AC6" w:rsidRDefault="002249E8" w:rsidP="00C12E5E">
            <w:pPr>
              <w:jc w:val="both"/>
              <w:rPr>
                <w:rFonts w:ascii="Avenir Book" w:hAnsi="Avenir Book" w:cs="Arial"/>
                <w:sz w:val="20"/>
                <w:szCs w:val="20"/>
              </w:rPr>
            </w:pPr>
            <w:r>
              <w:rPr>
                <w:rFonts w:ascii="Avenir Book" w:hAnsi="Avenir Book" w:cs="Arial"/>
                <w:sz w:val="20"/>
                <w:szCs w:val="20"/>
              </w:rPr>
              <w:t>2</w:t>
            </w:r>
            <w:r w:rsidR="00715902">
              <w:rPr>
                <w:rFonts w:ascii="Avenir Book" w:hAnsi="Avenir Book" w:cs="Arial"/>
                <w:sz w:val="20"/>
                <w:szCs w:val="20"/>
              </w:rPr>
              <w:t>5</w:t>
            </w:r>
            <w:r w:rsidR="002C38BC">
              <w:rPr>
                <w:rFonts w:ascii="Avenir Book" w:hAnsi="Avenir Book" w:cs="Arial"/>
                <w:sz w:val="20"/>
                <w:szCs w:val="20"/>
              </w:rPr>
              <w:t>.</w:t>
            </w:r>
            <w:r w:rsidR="00715902">
              <w:rPr>
                <w:rFonts w:ascii="Avenir Book" w:hAnsi="Avenir Book" w:cs="Arial"/>
                <w:sz w:val="20"/>
                <w:szCs w:val="20"/>
              </w:rPr>
              <w:t>10</w:t>
            </w:r>
            <w:r w:rsidR="002C38BC">
              <w:rPr>
                <w:rFonts w:ascii="Avenir Book" w:hAnsi="Avenir Book" w:cs="Arial"/>
                <w:sz w:val="20"/>
                <w:szCs w:val="20"/>
              </w:rPr>
              <w:t>.2</w:t>
            </w:r>
            <w:r>
              <w:rPr>
                <w:rFonts w:ascii="Avenir Book" w:hAnsi="Avenir Book" w:cs="Arial"/>
                <w:sz w:val="20"/>
                <w:szCs w:val="20"/>
              </w:rPr>
              <w:t>3</w:t>
            </w:r>
          </w:p>
        </w:tc>
        <w:tc>
          <w:tcPr>
            <w:tcW w:w="3207" w:type="dxa"/>
          </w:tcPr>
          <w:p w14:paraId="3A2153B9" w14:textId="3413D6BA" w:rsidR="00702AC6" w:rsidRDefault="002C38BC" w:rsidP="00C12E5E">
            <w:pPr>
              <w:jc w:val="both"/>
              <w:rPr>
                <w:rFonts w:ascii="Avenir Book" w:hAnsi="Avenir Book" w:cs="Arial"/>
                <w:sz w:val="20"/>
                <w:szCs w:val="20"/>
              </w:rPr>
            </w:pPr>
            <w:r>
              <w:rPr>
                <w:rFonts w:ascii="Avenir Book" w:hAnsi="Avenir Book" w:cs="Arial"/>
                <w:sz w:val="20"/>
                <w:szCs w:val="20"/>
              </w:rPr>
              <w:t xml:space="preserve">Clerks </w:t>
            </w:r>
            <w:r w:rsidR="002249E8">
              <w:rPr>
                <w:rFonts w:ascii="Avenir Book" w:hAnsi="Avenir Book" w:cs="Arial"/>
                <w:sz w:val="20"/>
                <w:szCs w:val="20"/>
              </w:rPr>
              <w:t>expenses (</w:t>
            </w:r>
            <w:r w:rsidR="004D6FEF">
              <w:rPr>
                <w:rFonts w:ascii="Avenir Book" w:hAnsi="Avenir Book" w:cs="Arial"/>
                <w:sz w:val="20"/>
                <w:szCs w:val="20"/>
              </w:rPr>
              <w:t>Jul</w:t>
            </w:r>
            <w:r w:rsidR="002249E8">
              <w:rPr>
                <w:rFonts w:ascii="Avenir Book" w:hAnsi="Avenir Book" w:cs="Arial"/>
                <w:sz w:val="20"/>
                <w:szCs w:val="20"/>
              </w:rPr>
              <w:t>-</w:t>
            </w:r>
            <w:r w:rsidR="004D6FEF">
              <w:rPr>
                <w:rFonts w:ascii="Avenir Book" w:hAnsi="Avenir Book" w:cs="Arial"/>
                <w:sz w:val="20"/>
                <w:szCs w:val="20"/>
              </w:rPr>
              <w:t>Oct</w:t>
            </w:r>
            <w:r w:rsidR="002249E8">
              <w:rPr>
                <w:rFonts w:ascii="Avenir Book" w:hAnsi="Avenir Book" w:cs="Arial"/>
                <w:sz w:val="20"/>
                <w:szCs w:val="20"/>
              </w:rPr>
              <w:t>)</w:t>
            </w:r>
          </w:p>
        </w:tc>
        <w:tc>
          <w:tcPr>
            <w:tcW w:w="3208" w:type="dxa"/>
          </w:tcPr>
          <w:p w14:paraId="2B95A2D2" w14:textId="5D2A02F9" w:rsidR="00702AC6" w:rsidRDefault="002C38BC" w:rsidP="00C12E5E">
            <w:pPr>
              <w:jc w:val="both"/>
              <w:rPr>
                <w:rFonts w:ascii="Avenir Book" w:hAnsi="Avenir Book" w:cs="Arial"/>
                <w:sz w:val="20"/>
                <w:szCs w:val="20"/>
              </w:rPr>
            </w:pPr>
            <w:r>
              <w:rPr>
                <w:rFonts w:ascii="Avenir Book" w:hAnsi="Avenir Book" w:cs="Arial"/>
                <w:sz w:val="20"/>
                <w:szCs w:val="20"/>
              </w:rPr>
              <w:t>£</w:t>
            </w:r>
            <w:r w:rsidR="005912EA">
              <w:rPr>
                <w:rFonts w:ascii="Avenir Book" w:hAnsi="Avenir Book" w:cs="Arial"/>
                <w:sz w:val="20"/>
                <w:szCs w:val="20"/>
              </w:rPr>
              <w:t>55.08</w:t>
            </w:r>
          </w:p>
        </w:tc>
      </w:tr>
      <w:tr w:rsidR="00925DF5" w14:paraId="2F69E8E8" w14:textId="77777777" w:rsidTr="002249E8">
        <w:tc>
          <w:tcPr>
            <w:tcW w:w="3207" w:type="dxa"/>
          </w:tcPr>
          <w:p w14:paraId="72C0764A" w14:textId="30C782B7" w:rsidR="00925DF5" w:rsidRDefault="00925DF5" w:rsidP="00C12E5E">
            <w:pPr>
              <w:jc w:val="both"/>
              <w:rPr>
                <w:rFonts w:ascii="Avenir Book" w:hAnsi="Avenir Book" w:cs="Arial"/>
                <w:sz w:val="20"/>
                <w:szCs w:val="20"/>
              </w:rPr>
            </w:pPr>
            <w:r>
              <w:rPr>
                <w:rFonts w:ascii="Avenir Book" w:hAnsi="Avenir Book" w:cs="Arial"/>
                <w:sz w:val="20"/>
                <w:szCs w:val="20"/>
              </w:rPr>
              <w:t>25.10.23</w:t>
            </w:r>
          </w:p>
        </w:tc>
        <w:tc>
          <w:tcPr>
            <w:tcW w:w="3207" w:type="dxa"/>
          </w:tcPr>
          <w:p w14:paraId="5C86E62C" w14:textId="371F9F87" w:rsidR="00925DF5" w:rsidRDefault="00925DF5" w:rsidP="00C12E5E">
            <w:pPr>
              <w:jc w:val="both"/>
              <w:rPr>
                <w:rFonts w:ascii="Avenir Book" w:hAnsi="Avenir Book" w:cs="Arial"/>
                <w:sz w:val="20"/>
                <w:szCs w:val="20"/>
              </w:rPr>
            </w:pPr>
            <w:r>
              <w:rPr>
                <w:rFonts w:ascii="Avenir Book" w:hAnsi="Avenir Book" w:cs="Arial"/>
                <w:sz w:val="20"/>
                <w:szCs w:val="20"/>
              </w:rPr>
              <w:t>S Hayton Ltd</w:t>
            </w:r>
          </w:p>
        </w:tc>
        <w:tc>
          <w:tcPr>
            <w:tcW w:w="3208" w:type="dxa"/>
          </w:tcPr>
          <w:p w14:paraId="3E391866" w14:textId="39B992B0" w:rsidR="00925DF5" w:rsidRDefault="00925DF5" w:rsidP="00C12E5E">
            <w:pPr>
              <w:jc w:val="both"/>
              <w:rPr>
                <w:rFonts w:ascii="Avenir Book" w:hAnsi="Avenir Book" w:cs="Arial"/>
                <w:sz w:val="20"/>
                <w:szCs w:val="20"/>
              </w:rPr>
            </w:pPr>
            <w:r>
              <w:rPr>
                <w:rFonts w:ascii="Avenir Book" w:hAnsi="Avenir Book" w:cs="Arial"/>
                <w:sz w:val="20"/>
                <w:szCs w:val="20"/>
              </w:rPr>
              <w:t>£480.42</w:t>
            </w:r>
          </w:p>
        </w:tc>
      </w:tr>
      <w:tr w:rsidR="00702AC6" w14:paraId="4DDF8084" w14:textId="77777777" w:rsidTr="002249E8">
        <w:tc>
          <w:tcPr>
            <w:tcW w:w="3207" w:type="dxa"/>
          </w:tcPr>
          <w:p w14:paraId="7FECFD1D" w14:textId="7E8779C9" w:rsidR="00702AC6" w:rsidRDefault="002249E8" w:rsidP="00C12E5E">
            <w:pPr>
              <w:jc w:val="both"/>
              <w:rPr>
                <w:rFonts w:ascii="Avenir Book" w:hAnsi="Avenir Book" w:cs="Arial"/>
                <w:sz w:val="20"/>
                <w:szCs w:val="20"/>
              </w:rPr>
            </w:pPr>
            <w:r>
              <w:rPr>
                <w:rFonts w:ascii="Avenir Book" w:hAnsi="Avenir Book" w:cs="Arial"/>
                <w:sz w:val="20"/>
                <w:szCs w:val="20"/>
              </w:rPr>
              <w:t>2</w:t>
            </w:r>
            <w:r w:rsidR="00715902">
              <w:rPr>
                <w:rFonts w:ascii="Avenir Book" w:hAnsi="Avenir Book" w:cs="Arial"/>
                <w:sz w:val="20"/>
                <w:szCs w:val="20"/>
              </w:rPr>
              <w:t>5</w:t>
            </w:r>
            <w:r w:rsidR="002C38BC">
              <w:rPr>
                <w:rFonts w:ascii="Avenir Book" w:hAnsi="Avenir Book" w:cs="Arial"/>
                <w:sz w:val="20"/>
                <w:szCs w:val="20"/>
              </w:rPr>
              <w:t>.</w:t>
            </w:r>
            <w:r w:rsidR="00715902">
              <w:rPr>
                <w:rFonts w:ascii="Avenir Book" w:hAnsi="Avenir Book" w:cs="Arial"/>
                <w:sz w:val="20"/>
                <w:szCs w:val="20"/>
              </w:rPr>
              <w:t>10</w:t>
            </w:r>
            <w:r w:rsidR="002C38BC">
              <w:rPr>
                <w:rFonts w:ascii="Avenir Book" w:hAnsi="Avenir Book" w:cs="Arial"/>
                <w:sz w:val="20"/>
                <w:szCs w:val="20"/>
              </w:rPr>
              <w:t>.2</w:t>
            </w:r>
            <w:r>
              <w:rPr>
                <w:rFonts w:ascii="Avenir Book" w:hAnsi="Avenir Book" w:cs="Arial"/>
                <w:sz w:val="20"/>
                <w:szCs w:val="20"/>
              </w:rPr>
              <w:t>3</w:t>
            </w:r>
          </w:p>
        </w:tc>
        <w:tc>
          <w:tcPr>
            <w:tcW w:w="3207" w:type="dxa"/>
          </w:tcPr>
          <w:p w14:paraId="41B74389" w14:textId="3058762E" w:rsidR="00702AC6" w:rsidRDefault="004D6FEF" w:rsidP="00C12E5E">
            <w:pPr>
              <w:jc w:val="both"/>
              <w:rPr>
                <w:rFonts w:ascii="Avenir Book" w:hAnsi="Avenir Book" w:cs="Arial"/>
                <w:sz w:val="20"/>
                <w:szCs w:val="20"/>
              </w:rPr>
            </w:pPr>
            <w:r>
              <w:rPr>
                <w:rFonts w:ascii="Avenir Book" w:hAnsi="Avenir Book" w:cs="Arial"/>
                <w:sz w:val="20"/>
                <w:szCs w:val="20"/>
              </w:rPr>
              <w:t>Hall Hire</w:t>
            </w:r>
          </w:p>
        </w:tc>
        <w:tc>
          <w:tcPr>
            <w:tcW w:w="3208" w:type="dxa"/>
          </w:tcPr>
          <w:p w14:paraId="2EA6BE4E" w14:textId="76B38E3E" w:rsidR="00702AC6" w:rsidRDefault="00D20588" w:rsidP="00C12E5E">
            <w:pPr>
              <w:jc w:val="both"/>
              <w:rPr>
                <w:rFonts w:ascii="Avenir Book" w:hAnsi="Avenir Book" w:cs="Arial"/>
                <w:sz w:val="20"/>
                <w:szCs w:val="20"/>
              </w:rPr>
            </w:pPr>
            <w:r>
              <w:rPr>
                <w:rFonts w:ascii="Avenir Book" w:hAnsi="Avenir Book" w:cs="Arial"/>
                <w:sz w:val="20"/>
                <w:szCs w:val="20"/>
              </w:rPr>
              <w:t>£</w:t>
            </w:r>
            <w:r w:rsidR="002249E8">
              <w:rPr>
                <w:rFonts w:ascii="Avenir Book" w:hAnsi="Avenir Book" w:cs="Arial"/>
                <w:sz w:val="20"/>
                <w:szCs w:val="20"/>
              </w:rPr>
              <w:t>1</w:t>
            </w:r>
            <w:r w:rsidR="004D6FEF">
              <w:rPr>
                <w:rFonts w:ascii="Avenir Book" w:hAnsi="Avenir Book" w:cs="Arial"/>
                <w:sz w:val="20"/>
                <w:szCs w:val="20"/>
              </w:rPr>
              <w:t>6.00</w:t>
            </w:r>
          </w:p>
        </w:tc>
      </w:tr>
      <w:tr w:rsidR="00715902" w14:paraId="538C28D3" w14:textId="77777777" w:rsidTr="002249E8">
        <w:tc>
          <w:tcPr>
            <w:tcW w:w="3207" w:type="dxa"/>
          </w:tcPr>
          <w:p w14:paraId="5017D6ED" w14:textId="1EBDA84C" w:rsidR="00715902" w:rsidRDefault="00715902" w:rsidP="00C12E5E">
            <w:pPr>
              <w:jc w:val="both"/>
              <w:rPr>
                <w:rFonts w:ascii="Avenir Book" w:hAnsi="Avenir Book" w:cs="Arial"/>
                <w:sz w:val="20"/>
                <w:szCs w:val="20"/>
              </w:rPr>
            </w:pPr>
            <w:r>
              <w:rPr>
                <w:rFonts w:ascii="Avenir Book" w:hAnsi="Avenir Book" w:cs="Arial"/>
                <w:sz w:val="20"/>
                <w:szCs w:val="20"/>
              </w:rPr>
              <w:t>22.10.23</w:t>
            </w:r>
          </w:p>
        </w:tc>
        <w:tc>
          <w:tcPr>
            <w:tcW w:w="3207" w:type="dxa"/>
          </w:tcPr>
          <w:p w14:paraId="3D9D1A37" w14:textId="28D75AD7" w:rsidR="00715902" w:rsidRDefault="00715902" w:rsidP="00C12E5E">
            <w:pPr>
              <w:jc w:val="both"/>
              <w:rPr>
                <w:rFonts w:ascii="Avenir Book" w:hAnsi="Avenir Book" w:cs="Arial"/>
                <w:sz w:val="20"/>
                <w:szCs w:val="20"/>
              </w:rPr>
            </w:pPr>
            <w:r>
              <w:rPr>
                <w:rFonts w:ascii="Avenir Book" w:hAnsi="Avenir Book" w:cs="Arial"/>
                <w:sz w:val="20"/>
                <w:szCs w:val="20"/>
              </w:rPr>
              <w:t>HMRC – direct debit</w:t>
            </w:r>
          </w:p>
        </w:tc>
        <w:tc>
          <w:tcPr>
            <w:tcW w:w="3208" w:type="dxa"/>
          </w:tcPr>
          <w:p w14:paraId="4F037AD5" w14:textId="59BE83C5" w:rsidR="00715902" w:rsidRDefault="00715902" w:rsidP="00C12E5E">
            <w:pPr>
              <w:jc w:val="both"/>
              <w:rPr>
                <w:rFonts w:ascii="Avenir Book" w:hAnsi="Avenir Book" w:cs="Arial"/>
                <w:sz w:val="20"/>
                <w:szCs w:val="20"/>
              </w:rPr>
            </w:pPr>
            <w:r>
              <w:rPr>
                <w:rFonts w:ascii="Avenir Book" w:hAnsi="Avenir Book" w:cs="Arial"/>
                <w:sz w:val="20"/>
                <w:szCs w:val="20"/>
              </w:rPr>
              <w:t>£44.00</w:t>
            </w:r>
          </w:p>
        </w:tc>
      </w:tr>
    </w:tbl>
    <w:p w14:paraId="3508F87D" w14:textId="77777777" w:rsidR="00F7734F" w:rsidRPr="00CF7887" w:rsidRDefault="00F7734F" w:rsidP="004329B4">
      <w:pPr>
        <w:jc w:val="both"/>
        <w:rPr>
          <w:rFonts w:ascii="Avenir Book" w:hAnsi="Avenir Book" w:cs="Arial"/>
          <w:b/>
          <w:sz w:val="22"/>
          <w:szCs w:val="22"/>
        </w:rPr>
      </w:pPr>
    </w:p>
    <w:p w14:paraId="72E51379" w14:textId="038223E2" w:rsidR="00C703EE" w:rsidRDefault="006F463D" w:rsidP="00C703EE">
      <w:pPr>
        <w:numPr>
          <w:ilvl w:val="0"/>
          <w:numId w:val="25"/>
        </w:numPr>
        <w:jc w:val="both"/>
        <w:rPr>
          <w:rFonts w:ascii="Avenir Book" w:hAnsi="Avenir Book" w:cs="Arial"/>
          <w:b/>
          <w:sz w:val="22"/>
          <w:szCs w:val="22"/>
        </w:rPr>
      </w:pPr>
      <w:r w:rsidRPr="00CF7887">
        <w:rPr>
          <w:rFonts w:ascii="Avenir Book" w:hAnsi="Avenir Book" w:cs="Arial"/>
          <w:b/>
          <w:sz w:val="22"/>
          <w:szCs w:val="22"/>
        </w:rPr>
        <w:t xml:space="preserve">    </w:t>
      </w:r>
      <w:r w:rsidR="004329B4" w:rsidRPr="00CF7887">
        <w:rPr>
          <w:rFonts w:ascii="Avenir Book" w:hAnsi="Avenir Book" w:cs="Arial"/>
          <w:b/>
          <w:sz w:val="22"/>
          <w:szCs w:val="22"/>
        </w:rPr>
        <w:t>Correspondence</w:t>
      </w:r>
    </w:p>
    <w:p w14:paraId="1F6CDF5D" w14:textId="2EC1B0D4" w:rsidR="00C12E5E" w:rsidRDefault="00C12E5E" w:rsidP="00C12E5E">
      <w:pPr>
        <w:jc w:val="both"/>
        <w:rPr>
          <w:rFonts w:ascii="Avenir Book" w:hAnsi="Avenir Book" w:cs="Arial"/>
          <w:b/>
          <w:sz w:val="22"/>
          <w:szCs w:val="22"/>
        </w:rPr>
      </w:pPr>
    </w:p>
    <w:p w14:paraId="57A977C7" w14:textId="403E3080" w:rsidR="00C12E5E" w:rsidRPr="00C12E5E" w:rsidRDefault="00C12E5E" w:rsidP="002D5865">
      <w:pPr>
        <w:pStyle w:val="ListParagraph"/>
        <w:numPr>
          <w:ilvl w:val="0"/>
          <w:numId w:val="25"/>
        </w:numPr>
        <w:jc w:val="both"/>
        <w:rPr>
          <w:rFonts w:ascii="Avenir Book" w:hAnsi="Avenir Book" w:cs="Arial"/>
          <w:b/>
          <w:sz w:val="22"/>
          <w:szCs w:val="22"/>
        </w:rPr>
      </w:pPr>
      <w:r>
        <w:rPr>
          <w:rFonts w:ascii="Avenir Book" w:hAnsi="Avenir Book" w:cs="Arial"/>
          <w:b/>
          <w:sz w:val="22"/>
          <w:szCs w:val="22"/>
        </w:rPr>
        <w:t xml:space="preserve">     Date of next meeting</w:t>
      </w:r>
    </w:p>
    <w:p w14:paraId="6522AC96" w14:textId="5E6E2B6C" w:rsidR="00836864" w:rsidRPr="00CF7887" w:rsidRDefault="00836864" w:rsidP="00C12E5E">
      <w:pPr>
        <w:jc w:val="both"/>
        <w:rPr>
          <w:rFonts w:ascii="Avenir Book" w:hAnsi="Avenir Book" w:cs="Arial"/>
          <w:bCs/>
          <w:sz w:val="22"/>
          <w:szCs w:val="22"/>
        </w:rPr>
      </w:pPr>
    </w:p>
    <w:p w14:paraId="5B734D9F" w14:textId="03F7FA9D" w:rsidR="00705374" w:rsidRPr="00CF7887" w:rsidRDefault="00705374" w:rsidP="00053914">
      <w:pPr>
        <w:rPr>
          <w:rFonts w:ascii="Avenir Book" w:hAnsi="Avenir Book" w:cs="Arial"/>
          <w:sz w:val="22"/>
          <w:szCs w:val="22"/>
        </w:rPr>
      </w:pPr>
    </w:p>
    <w:sectPr w:rsidR="00705374" w:rsidRPr="00CF7887" w:rsidSect="00BA12AC">
      <w:headerReference w:type="default" r:id="rId7"/>
      <w:pgSz w:w="11900" w:h="16820"/>
      <w:pgMar w:top="567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997DBA" w14:textId="77777777" w:rsidR="00BD23C0" w:rsidRDefault="00BD23C0" w:rsidP="00CF7887">
      <w:r>
        <w:separator/>
      </w:r>
    </w:p>
  </w:endnote>
  <w:endnote w:type="continuationSeparator" w:id="0">
    <w:p w14:paraId="0A9A2E49" w14:textId="77777777" w:rsidR="00BD23C0" w:rsidRDefault="00BD23C0" w:rsidP="00CF78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venir Book">
    <w:panose1 w:val="02000503020000020003"/>
    <w:charset w:val="00"/>
    <w:family w:val="auto"/>
    <w:pitch w:val="variable"/>
    <w:sig w:usb0="800000AF" w:usb1="5000204A" w:usb2="00000000" w:usb3="00000000" w:csb0="0000009B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venir Light">
    <w:panose1 w:val="020B0402020203020204"/>
    <w:charset w:val="4D"/>
    <w:family w:val="swiss"/>
    <w:pitch w:val="variable"/>
    <w:sig w:usb0="800000AF" w:usb1="5000204A" w:usb2="00000000" w:usb3="00000000" w:csb0="0000009B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F89740" w14:textId="77777777" w:rsidR="00BD23C0" w:rsidRDefault="00BD23C0" w:rsidP="00CF7887">
      <w:r>
        <w:separator/>
      </w:r>
    </w:p>
  </w:footnote>
  <w:footnote w:type="continuationSeparator" w:id="0">
    <w:p w14:paraId="0C17D489" w14:textId="77777777" w:rsidR="00BD23C0" w:rsidRDefault="00BD23C0" w:rsidP="00CF78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72B206" w14:textId="77777777" w:rsidR="00CF7887" w:rsidRPr="00CB2446" w:rsidRDefault="00CF7887" w:rsidP="00CF7887">
    <w:pPr>
      <w:jc w:val="center"/>
      <w:rPr>
        <w:rFonts w:ascii="Avenir Light" w:hAnsi="Avenir Light" w:cs="Arial"/>
        <w:b/>
        <w:color w:val="A6A6A6"/>
        <w:sz w:val="36"/>
        <w:szCs w:val="36"/>
      </w:rPr>
    </w:pPr>
    <w:r>
      <w:rPr>
        <w:rFonts w:ascii="Avenir Light" w:hAnsi="Avenir Light" w:cs="Arial"/>
        <w:b/>
        <w:color w:val="A6A6A6"/>
        <w:sz w:val="36"/>
        <w:szCs w:val="36"/>
      </w:rPr>
      <w:t xml:space="preserve">BANDLEYSIDE PARISH </w:t>
    </w:r>
    <w:r w:rsidRPr="00CB2446">
      <w:rPr>
        <w:rFonts w:ascii="Avenir Light" w:hAnsi="Avenir Light" w:cs="Arial"/>
        <w:b/>
        <w:color w:val="A6A6A6"/>
        <w:sz w:val="36"/>
        <w:szCs w:val="36"/>
      </w:rPr>
      <w:t>COUNCIL</w:t>
    </w:r>
  </w:p>
  <w:p w14:paraId="1D248838" w14:textId="77777777" w:rsidR="00CF7887" w:rsidRPr="005C1BEC" w:rsidRDefault="00CF7887" w:rsidP="00CF7887">
    <w:pPr>
      <w:jc w:val="center"/>
      <w:rPr>
        <w:rFonts w:ascii="Avenir Light" w:hAnsi="Avenir Light"/>
        <w:sz w:val="22"/>
        <w:szCs w:val="22"/>
      </w:rPr>
    </w:pPr>
    <w:r>
      <w:rPr>
        <w:rFonts w:ascii="Avenir Light" w:hAnsi="Avenir Light"/>
        <w:sz w:val="22"/>
        <w:szCs w:val="22"/>
      </w:rPr>
      <w:t>Green Head Barn, Great Asby, Appleby,</w:t>
    </w:r>
    <w:r w:rsidRPr="005C1BEC">
      <w:rPr>
        <w:rFonts w:ascii="Avenir Light" w:hAnsi="Avenir Light"/>
        <w:sz w:val="22"/>
        <w:szCs w:val="22"/>
      </w:rPr>
      <w:t xml:space="preserve"> Cumbria</w:t>
    </w:r>
    <w:r>
      <w:rPr>
        <w:rFonts w:ascii="Avenir Light" w:hAnsi="Avenir Light"/>
        <w:sz w:val="22"/>
        <w:szCs w:val="22"/>
      </w:rPr>
      <w:t xml:space="preserve">, </w:t>
    </w:r>
    <w:r w:rsidRPr="005C1BEC">
      <w:rPr>
        <w:rFonts w:ascii="Avenir Light" w:hAnsi="Avenir Light"/>
        <w:sz w:val="22"/>
        <w:szCs w:val="22"/>
      </w:rPr>
      <w:t>CA16 6EX</w:t>
    </w:r>
  </w:p>
  <w:p w14:paraId="1D8A7F86" w14:textId="77777777" w:rsidR="00CF7887" w:rsidRPr="005C1BEC" w:rsidRDefault="00CF7887" w:rsidP="00CF7887">
    <w:pPr>
      <w:jc w:val="center"/>
      <w:rPr>
        <w:rFonts w:ascii="Avenir Light" w:hAnsi="Avenir Light"/>
        <w:sz w:val="22"/>
        <w:szCs w:val="22"/>
      </w:rPr>
    </w:pPr>
    <w:r w:rsidRPr="005C1BEC">
      <w:rPr>
        <w:rFonts w:ascii="Avenir Light" w:hAnsi="Avenir Light"/>
        <w:sz w:val="22"/>
        <w:szCs w:val="22"/>
      </w:rPr>
      <w:t xml:space="preserve">Clerk: Caroline Fancott-Beynon </w:t>
    </w:r>
    <w:r>
      <w:rPr>
        <w:rFonts w:ascii="Avenir Light" w:hAnsi="Avenir Light"/>
        <w:sz w:val="22"/>
        <w:szCs w:val="22"/>
      </w:rPr>
      <w:t>Tel: 07842585612</w:t>
    </w:r>
    <w:r w:rsidRPr="005C1BEC">
      <w:rPr>
        <w:rFonts w:ascii="Avenir Light" w:hAnsi="Avenir Light"/>
        <w:sz w:val="22"/>
        <w:szCs w:val="22"/>
      </w:rPr>
      <w:t xml:space="preserve">            </w:t>
    </w:r>
  </w:p>
  <w:p w14:paraId="654AED7A" w14:textId="77777777" w:rsidR="00CF7887" w:rsidRPr="005C1BEC" w:rsidRDefault="00CF7887" w:rsidP="00CF7887">
    <w:pPr>
      <w:jc w:val="center"/>
      <w:rPr>
        <w:rFonts w:ascii="Avenir Light" w:hAnsi="Avenir Light"/>
        <w:sz w:val="22"/>
        <w:szCs w:val="22"/>
      </w:rPr>
    </w:pPr>
    <w:r w:rsidRPr="005C1BEC">
      <w:rPr>
        <w:rFonts w:ascii="Avenir Light" w:hAnsi="Avenir Light"/>
        <w:sz w:val="22"/>
        <w:szCs w:val="22"/>
      </w:rPr>
      <w:t xml:space="preserve">  Email: </w:t>
    </w:r>
    <w:r>
      <w:rPr>
        <w:rFonts w:ascii="Avenir Light" w:hAnsi="Avenir Light"/>
        <w:sz w:val="22"/>
        <w:szCs w:val="22"/>
      </w:rPr>
      <w:t>bandleysidepc@outlook.com</w:t>
    </w:r>
  </w:p>
  <w:p w14:paraId="6D7590C4" w14:textId="77777777" w:rsidR="00CF7887" w:rsidRDefault="00CF788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FD47A5"/>
    <w:multiLevelType w:val="hybridMultilevel"/>
    <w:tmpl w:val="6BB2E74C"/>
    <w:lvl w:ilvl="0" w:tplc="08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" w15:restartNumberingAfterBreak="0">
    <w:nsid w:val="1B64081A"/>
    <w:multiLevelType w:val="hybridMultilevel"/>
    <w:tmpl w:val="1D90833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734678"/>
    <w:multiLevelType w:val="hybridMultilevel"/>
    <w:tmpl w:val="585C211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20A212CC"/>
    <w:multiLevelType w:val="hybridMultilevel"/>
    <w:tmpl w:val="97C01A10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2526674A"/>
    <w:multiLevelType w:val="hybridMultilevel"/>
    <w:tmpl w:val="A932522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483D23"/>
    <w:multiLevelType w:val="hybridMultilevel"/>
    <w:tmpl w:val="70D4080E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39832246"/>
    <w:multiLevelType w:val="hybridMultilevel"/>
    <w:tmpl w:val="22E06A9C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3CA7110B"/>
    <w:multiLevelType w:val="hybridMultilevel"/>
    <w:tmpl w:val="ED7071B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EEC329B"/>
    <w:multiLevelType w:val="hybridMultilevel"/>
    <w:tmpl w:val="58FC351E"/>
    <w:lvl w:ilvl="0" w:tplc="08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9" w15:restartNumberingAfterBreak="0">
    <w:nsid w:val="418F4366"/>
    <w:multiLevelType w:val="hybridMultilevel"/>
    <w:tmpl w:val="BCDCE7EE"/>
    <w:lvl w:ilvl="0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0" w15:restartNumberingAfterBreak="0">
    <w:nsid w:val="42A2708F"/>
    <w:multiLevelType w:val="hybridMultilevel"/>
    <w:tmpl w:val="FB28D3F4"/>
    <w:lvl w:ilvl="0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1" w15:restartNumberingAfterBreak="0">
    <w:nsid w:val="434730AA"/>
    <w:multiLevelType w:val="hybridMultilevel"/>
    <w:tmpl w:val="37202EF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717A5A"/>
    <w:multiLevelType w:val="hybridMultilevel"/>
    <w:tmpl w:val="6616C832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3E157E3"/>
    <w:multiLevelType w:val="hybridMultilevel"/>
    <w:tmpl w:val="76BEB7FC"/>
    <w:lvl w:ilvl="0" w:tplc="04090001">
      <w:start w:val="1"/>
      <w:numFmt w:val="bullet"/>
      <w:lvlText w:val=""/>
      <w:lvlJc w:val="left"/>
      <w:pPr>
        <w:ind w:left="1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540" w:hanging="360"/>
      </w:pPr>
      <w:rPr>
        <w:rFonts w:ascii="Wingdings" w:hAnsi="Wingdings" w:hint="default"/>
      </w:rPr>
    </w:lvl>
  </w:abstractNum>
  <w:abstractNum w:abstractNumId="14" w15:restartNumberingAfterBreak="0">
    <w:nsid w:val="45B3200D"/>
    <w:multiLevelType w:val="hybridMultilevel"/>
    <w:tmpl w:val="A544BDAE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5" w15:restartNumberingAfterBreak="0">
    <w:nsid w:val="51137BF5"/>
    <w:multiLevelType w:val="multilevel"/>
    <w:tmpl w:val="75C0B5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51527F2D"/>
    <w:multiLevelType w:val="hybridMultilevel"/>
    <w:tmpl w:val="7BCE082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17A6E10"/>
    <w:multiLevelType w:val="hybridMultilevel"/>
    <w:tmpl w:val="BE5EBB0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2C80D39"/>
    <w:multiLevelType w:val="hybridMultilevel"/>
    <w:tmpl w:val="5C50F0E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9" w15:restartNumberingAfterBreak="0">
    <w:nsid w:val="61D15F12"/>
    <w:multiLevelType w:val="hybridMultilevel"/>
    <w:tmpl w:val="F2E02A7E"/>
    <w:lvl w:ilvl="0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65745620"/>
    <w:multiLevelType w:val="hybridMultilevel"/>
    <w:tmpl w:val="BE4854B8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658B4AF2"/>
    <w:multiLevelType w:val="hybridMultilevel"/>
    <w:tmpl w:val="EC040068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759F3077"/>
    <w:multiLevelType w:val="hybridMultilevel"/>
    <w:tmpl w:val="F9A0F26A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7ABB1E3B"/>
    <w:multiLevelType w:val="hybridMultilevel"/>
    <w:tmpl w:val="DD083294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7B860995"/>
    <w:multiLevelType w:val="hybridMultilevel"/>
    <w:tmpl w:val="96DCDDC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49154876">
    <w:abstractNumId w:val="17"/>
  </w:num>
  <w:num w:numId="2" w16cid:durableId="190651907">
    <w:abstractNumId w:val="8"/>
  </w:num>
  <w:num w:numId="3" w16cid:durableId="2043897457">
    <w:abstractNumId w:val="0"/>
  </w:num>
  <w:num w:numId="4" w16cid:durableId="504638370">
    <w:abstractNumId w:val="13"/>
  </w:num>
  <w:num w:numId="5" w16cid:durableId="967055477">
    <w:abstractNumId w:val="18"/>
  </w:num>
  <w:num w:numId="6" w16cid:durableId="887297089">
    <w:abstractNumId w:val="12"/>
  </w:num>
  <w:num w:numId="7" w16cid:durableId="1980528656">
    <w:abstractNumId w:val="2"/>
  </w:num>
  <w:num w:numId="8" w16cid:durableId="1916619818">
    <w:abstractNumId w:val="14"/>
  </w:num>
  <w:num w:numId="9" w16cid:durableId="235361558">
    <w:abstractNumId w:val="9"/>
  </w:num>
  <w:num w:numId="10" w16cid:durableId="1327977710">
    <w:abstractNumId w:val="7"/>
  </w:num>
  <w:num w:numId="11" w16cid:durableId="251357885">
    <w:abstractNumId w:val="19"/>
  </w:num>
  <w:num w:numId="12" w16cid:durableId="475609468">
    <w:abstractNumId w:val="10"/>
  </w:num>
  <w:num w:numId="13" w16cid:durableId="210075470">
    <w:abstractNumId w:val="24"/>
  </w:num>
  <w:num w:numId="14" w16cid:durableId="894505499">
    <w:abstractNumId w:val="23"/>
  </w:num>
  <w:num w:numId="15" w16cid:durableId="540484508">
    <w:abstractNumId w:val="3"/>
  </w:num>
  <w:num w:numId="16" w16cid:durableId="1176916681">
    <w:abstractNumId w:val="16"/>
  </w:num>
  <w:num w:numId="17" w16cid:durableId="191696416">
    <w:abstractNumId w:val="5"/>
  </w:num>
  <w:num w:numId="18" w16cid:durableId="943343179">
    <w:abstractNumId w:val="21"/>
  </w:num>
  <w:num w:numId="19" w16cid:durableId="931158612">
    <w:abstractNumId w:val="11"/>
  </w:num>
  <w:num w:numId="20" w16cid:durableId="1587572043">
    <w:abstractNumId w:val="6"/>
  </w:num>
  <w:num w:numId="21" w16cid:durableId="267012442">
    <w:abstractNumId w:val="20"/>
  </w:num>
  <w:num w:numId="22" w16cid:durableId="325745123">
    <w:abstractNumId w:val="22"/>
  </w:num>
  <w:num w:numId="23" w16cid:durableId="1057389759">
    <w:abstractNumId w:val="1"/>
  </w:num>
  <w:num w:numId="24" w16cid:durableId="2021467665">
    <w:abstractNumId w:val="4"/>
  </w:num>
  <w:num w:numId="25" w16cid:durableId="1936327368">
    <w:abstractNumId w:val="1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7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7007"/>
    <w:rsid w:val="000026FF"/>
    <w:rsid w:val="00010662"/>
    <w:rsid w:val="00013320"/>
    <w:rsid w:val="00013812"/>
    <w:rsid w:val="00017651"/>
    <w:rsid w:val="00027683"/>
    <w:rsid w:val="00027F0E"/>
    <w:rsid w:val="00033BA8"/>
    <w:rsid w:val="00047007"/>
    <w:rsid w:val="00053914"/>
    <w:rsid w:val="00055AD0"/>
    <w:rsid w:val="0006060C"/>
    <w:rsid w:val="00092CED"/>
    <w:rsid w:val="00095087"/>
    <w:rsid w:val="000A645A"/>
    <w:rsid w:val="000B6BC2"/>
    <w:rsid w:val="000B7CA7"/>
    <w:rsid w:val="000D580D"/>
    <w:rsid w:val="000E0270"/>
    <w:rsid w:val="000E15BA"/>
    <w:rsid w:val="000E26D3"/>
    <w:rsid w:val="000E4E85"/>
    <w:rsid w:val="000F1141"/>
    <w:rsid w:val="000F41B2"/>
    <w:rsid w:val="000F4DB7"/>
    <w:rsid w:val="000F7DA8"/>
    <w:rsid w:val="001056FA"/>
    <w:rsid w:val="00110A83"/>
    <w:rsid w:val="001153CC"/>
    <w:rsid w:val="00120CB6"/>
    <w:rsid w:val="00122502"/>
    <w:rsid w:val="00133D9B"/>
    <w:rsid w:val="00141B0F"/>
    <w:rsid w:val="00154764"/>
    <w:rsid w:val="00162F0B"/>
    <w:rsid w:val="001651AA"/>
    <w:rsid w:val="001738A0"/>
    <w:rsid w:val="00174569"/>
    <w:rsid w:val="0019516D"/>
    <w:rsid w:val="001A4A90"/>
    <w:rsid w:val="001B4BDF"/>
    <w:rsid w:val="001C0220"/>
    <w:rsid w:val="001C1045"/>
    <w:rsid w:val="001C3D62"/>
    <w:rsid w:val="001E263D"/>
    <w:rsid w:val="001E763A"/>
    <w:rsid w:val="002003AD"/>
    <w:rsid w:val="00203DEA"/>
    <w:rsid w:val="00213D9C"/>
    <w:rsid w:val="00215C76"/>
    <w:rsid w:val="002249E8"/>
    <w:rsid w:val="00231DAF"/>
    <w:rsid w:val="00234591"/>
    <w:rsid w:val="00241720"/>
    <w:rsid w:val="002422EB"/>
    <w:rsid w:val="002459A3"/>
    <w:rsid w:val="00247AF7"/>
    <w:rsid w:val="002523BB"/>
    <w:rsid w:val="00254E00"/>
    <w:rsid w:val="00262C89"/>
    <w:rsid w:val="00265627"/>
    <w:rsid w:val="002704E2"/>
    <w:rsid w:val="0027146A"/>
    <w:rsid w:val="0027383B"/>
    <w:rsid w:val="00276E3D"/>
    <w:rsid w:val="00284B36"/>
    <w:rsid w:val="002871EC"/>
    <w:rsid w:val="00287FD0"/>
    <w:rsid w:val="0029312D"/>
    <w:rsid w:val="002A123D"/>
    <w:rsid w:val="002A29E9"/>
    <w:rsid w:val="002A2B37"/>
    <w:rsid w:val="002B25F8"/>
    <w:rsid w:val="002B2903"/>
    <w:rsid w:val="002C38BC"/>
    <w:rsid w:val="002C6F0B"/>
    <w:rsid w:val="002D5865"/>
    <w:rsid w:val="002E2DBA"/>
    <w:rsid w:val="002F00B4"/>
    <w:rsid w:val="002F292D"/>
    <w:rsid w:val="002F3571"/>
    <w:rsid w:val="002F662D"/>
    <w:rsid w:val="00301E7A"/>
    <w:rsid w:val="003101CF"/>
    <w:rsid w:val="00314F73"/>
    <w:rsid w:val="003172C8"/>
    <w:rsid w:val="0032242D"/>
    <w:rsid w:val="00324622"/>
    <w:rsid w:val="00324CFA"/>
    <w:rsid w:val="00326FB0"/>
    <w:rsid w:val="00332B7B"/>
    <w:rsid w:val="00344C15"/>
    <w:rsid w:val="00356537"/>
    <w:rsid w:val="0037630C"/>
    <w:rsid w:val="0037726A"/>
    <w:rsid w:val="00384F27"/>
    <w:rsid w:val="003A1BDF"/>
    <w:rsid w:val="003A1E20"/>
    <w:rsid w:val="003B39B3"/>
    <w:rsid w:val="003D44B8"/>
    <w:rsid w:val="003E2FB2"/>
    <w:rsid w:val="003E371A"/>
    <w:rsid w:val="003E66B8"/>
    <w:rsid w:val="003E79B3"/>
    <w:rsid w:val="00413DAD"/>
    <w:rsid w:val="004322EC"/>
    <w:rsid w:val="004329B4"/>
    <w:rsid w:val="00435E7C"/>
    <w:rsid w:val="00440427"/>
    <w:rsid w:val="00461415"/>
    <w:rsid w:val="00466429"/>
    <w:rsid w:val="00472A27"/>
    <w:rsid w:val="0049464C"/>
    <w:rsid w:val="004D5186"/>
    <w:rsid w:val="004D5C75"/>
    <w:rsid w:val="004D6FEF"/>
    <w:rsid w:val="004E1CD4"/>
    <w:rsid w:val="00502F25"/>
    <w:rsid w:val="00522565"/>
    <w:rsid w:val="005451B5"/>
    <w:rsid w:val="0054526C"/>
    <w:rsid w:val="00545B16"/>
    <w:rsid w:val="00563C35"/>
    <w:rsid w:val="00572FC0"/>
    <w:rsid w:val="00574EC1"/>
    <w:rsid w:val="00585B99"/>
    <w:rsid w:val="005912EA"/>
    <w:rsid w:val="00597EF5"/>
    <w:rsid w:val="005A0740"/>
    <w:rsid w:val="005A2BB7"/>
    <w:rsid w:val="005B79FC"/>
    <w:rsid w:val="005C0CE8"/>
    <w:rsid w:val="005E37F7"/>
    <w:rsid w:val="005E60D3"/>
    <w:rsid w:val="0061305E"/>
    <w:rsid w:val="00624435"/>
    <w:rsid w:val="00630FA6"/>
    <w:rsid w:val="0063616A"/>
    <w:rsid w:val="0064239D"/>
    <w:rsid w:val="0064507D"/>
    <w:rsid w:val="006706A3"/>
    <w:rsid w:val="00674EB4"/>
    <w:rsid w:val="00677304"/>
    <w:rsid w:val="00682678"/>
    <w:rsid w:val="00686FC0"/>
    <w:rsid w:val="00690B1E"/>
    <w:rsid w:val="00696DFB"/>
    <w:rsid w:val="006A06AD"/>
    <w:rsid w:val="006A2290"/>
    <w:rsid w:val="006A36C9"/>
    <w:rsid w:val="006A6216"/>
    <w:rsid w:val="006B1ECA"/>
    <w:rsid w:val="006B57D1"/>
    <w:rsid w:val="006C03B7"/>
    <w:rsid w:val="006D10F3"/>
    <w:rsid w:val="006D189B"/>
    <w:rsid w:val="006D5436"/>
    <w:rsid w:val="006D7F3E"/>
    <w:rsid w:val="006E0453"/>
    <w:rsid w:val="006E14C5"/>
    <w:rsid w:val="006E2803"/>
    <w:rsid w:val="006E4B75"/>
    <w:rsid w:val="006F1048"/>
    <w:rsid w:val="006F463D"/>
    <w:rsid w:val="00702AC6"/>
    <w:rsid w:val="00703A03"/>
    <w:rsid w:val="00703B47"/>
    <w:rsid w:val="00705374"/>
    <w:rsid w:val="00706AC7"/>
    <w:rsid w:val="00706F6C"/>
    <w:rsid w:val="00712AA4"/>
    <w:rsid w:val="00715902"/>
    <w:rsid w:val="00715E20"/>
    <w:rsid w:val="007312AF"/>
    <w:rsid w:val="00735C83"/>
    <w:rsid w:val="00736D99"/>
    <w:rsid w:val="00742F0C"/>
    <w:rsid w:val="007443BD"/>
    <w:rsid w:val="007620F2"/>
    <w:rsid w:val="00764123"/>
    <w:rsid w:val="00766B2A"/>
    <w:rsid w:val="00766F7A"/>
    <w:rsid w:val="0076725D"/>
    <w:rsid w:val="00784EED"/>
    <w:rsid w:val="007A06E7"/>
    <w:rsid w:val="007A3CBD"/>
    <w:rsid w:val="007A7931"/>
    <w:rsid w:val="007B1E3F"/>
    <w:rsid w:val="007B6D03"/>
    <w:rsid w:val="007C7E11"/>
    <w:rsid w:val="007D1958"/>
    <w:rsid w:val="007D3991"/>
    <w:rsid w:val="007D4F28"/>
    <w:rsid w:val="007D5731"/>
    <w:rsid w:val="007E20F0"/>
    <w:rsid w:val="007E40D4"/>
    <w:rsid w:val="00823167"/>
    <w:rsid w:val="00827C69"/>
    <w:rsid w:val="00833F40"/>
    <w:rsid w:val="00836346"/>
    <w:rsid w:val="00836864"/>
    <w:rsid w:val="00837E8E"/>
    <w:rsid w:val="00846D64"/>
    <w:rsid w:val="00852BBC"/>
    <w:rsid w:val="008536E0"/>
    <w:rsid w:val="008554E4"/>
    <w:rsid w:val="00856453"/>
    <w:rsid w:val="00861A8F"/>
    <w:rsid w:val="00885E1B"/>
    <w:rsid w:val="00886CAD"/>
    <w:rsid w:val="008B2F73"/>
    <w:rsid w:val="008C20CD"/>
    <w:rsid w:val="008D5A40"/>
    <w:rsid w:val="008E6658"/>
    <w:rsid w:val="008F1CAC"/>
    <w:rsid w:val="008F60D4"/>
    <w:rsid w:val="008F6D34"/>
    <w:rsid w:val="00900C60"/>
    <w:rsid w:val="00906191"/>
    <w:rsid w:val="00911B12"/>
    <w:rsid w:val="00923E3C"/>
    <w:rsid w:val="00925DF5"/>
    <w:rsid w:val="00925E77"/>
    <w:rsid w:val="00931F55"/>
    <w:rsid w:val="00940406"/>
    <w:rsid w:val="009435B8"/>
    <w:rsid w:val="00943B9F"/>
    <w:rsid w:val="00951CCC"/>
    <w:rsid w:val="00957290"/>
    <w:rsid w:val="009666F3"/>
    <w:rsid w:val="00966BEA"/>
    <w:rsid w:val="00971530"/>
    <w:rsid w:val="00976C03"/>
    <w:rsid w:val="00977EC9"/>
    <w:rsid w:val="009860C7"/>
    <w:rsid w:val="009919C8"/>
    <w:rsid w:val="00995E09"/>
    <w:rsid w:val="009972CE"/>
    <w:rsid w:val="009C06E6"/>
    <w:rsid w:val="009C1871"/>
    <w:rsid w:val="009C2478"/>
    <w:rsid w:val="009C71DC"/>
    <w:rsid w:val="009E00BE"/>
    <w:rsid w:val="009F048E"/>
    <w:rsid w:val="009F0A43"/>
    <w:rsid w:val="00A04AB7"/>
    <w:rsid w:val="00A07ED0"/>
    <w:rsid w:val="00A1537F"/>
    <w:rsid w:val="00A259C9"/>
    <w:rsid w:val="00A36FD7"/>
    <w:rsid w:val="00A52710"/>
    <w:rsid w:val="00A62666"/>
    <w:rsid w:val="00A66135"/>
    <w:rsid w:val="00A92FC6"/>
    <w:rsid w:val="00A9538D"/>
    <w:rsid w:val="00A95F12"/>
    <w:rsid w:val="00A97BFF"/>
    <w:rsid w:val="00AA1388"/>
    <w:rsid w:val="00AA2202"/>
    <w:rsid w:val="00AC427C"/>
    <w:rsid w:val="00AC4418"/>
    <w:rsid w:val="00AC6170"/>
    <w:rsid w:val="00AC71D3"/>
    <w:rsid w:val="00AE0948"/>
    <w:rsid w:val="00AF3063"/>
    <w:rsid w:val="00AF7C78"/>
    <w:rsid w:val="00B035FD"/>
    <w:rsid w:val="00B127CF"/>
    <w:rsid w:val="00B145D1"/>
    <w:rsid w:val="00B15759"/>
    <w:rsid w:val="00B17145"/>
    <w:rsid w:val="00B2371E"/>
    <w:rsid w:val="00B24F99"/>
    <w:rsid w:val="00B36A5C"/>
    <w:rsid w:val="00B37154"/>
    <w:rsid w:val="00B44E14"/>
    <w:rsid w:val="00B44FBB"/>
    <w:rsid w:val="00B520B4"/>
    <w:rsid w:val="00B524AE"/>
    <w:rsid w:val="00B62D71"/>
    <w:rsid w:val="00B63EDB"/>
    <w:rsid w:val="00B70EF2"/>
    <w:rsid w:val="00B723B5"/>
    <w:rsid w:val="00B74474"/>
    <w:rsid w:val="00B91FFE"/>
    <w:rsid w:val="00B92B91"/>
    <w:rsid w:val="00B94D3A"/>
    <w:rsid w:val="00B9593A"/>
    <w:rsid w:val="00B9603D"/>
    <w:rsid w:val="00BA12AC"/>
    <w:rsid w:val="00BA3565"/>
    <w:rsid w:val="00BA42C9"/>
    <w:rsid w:val="00BC6549"/>
    <w:rsid w:val="00BD23C0"/>
    <w:rsid w:val="00BD29B1"/>
    <w:rsid w:val="00BE17A5"/>
    <w:rsid w:val="00BE6CF3"/>
    <w:rsid w:val="00C12E5E"/>
    <w:rsid w:val="00C15CB6"/>
    <w:rsid w:val="00C16E2D"/>
    <w:rsid w:val="00C206EA"/>
    <w:rsid w:val="00C3013E"/>
    <w:rsid w:val="00C32DFF"/>
    <w:rsid w:val="00C3379B"/>
    <w:rsid w:val="00C3758B"/>
    <w:rsid w:val="00C4161B"/>
    <w:rsid w:val="00C47B41"/>
    <w:rsid w:val="00C5330E"/>
    <w:rsid w:val="00C534BE"/>
    <w:rsid w:val="00C54665"/>
    <w:rsid w:val="00C62A10"/>
    <w:rsid w:val="00C65531"/>
    <w:rsid w:val="00C703EE"/>
    <w:rsid w:val="00C72CDC"/>
    <w:rsid w:val="00C76C25"/>
    <w:rsid w:val="00C778AF"/>
    <w:rsid w:val="00C801AB"/>
    <w:rsid w:val="00C8677E"/>
    <w:rsid w:val="00C905DD"/>
    <w:rsid w:val="00CA046B"/>
    <w:rsid w:val="00CA0F6E"/>
    <w:rsid w:val="00CA29E3"/>
    <w:rsid w:val="00CA3556"/>
    <w:rsid w:val="00CC2827"/>
    <w:rsid w:val="00CD53F4"/>
    <w:rsid w:val="00CF5434"/>
    <w:rsid w:val="00CF7887"/>
    <w:rsid w:val="00CF7B2D"/>
    <w:rsid w:val="00D10694"/>
    <w:rsid w:val="00D12145"/>
    <w:rsid w:val="00D20588"/>
    <w:rsid w:val="00D22907"/>
    <w:rsid w:val="00D23F52"/>
    <w:rsid w:val="00D268B9"/>
    <w:rsid w:val="00D329F8"/>
    <w:rsid w:val="00D368D9"/>
    <w:rsid w:val="00D41B12"/>
    <w:rsid w:val="00D45499"/>
    <w:rsid w:val="00D568AB"/>
    <w:rsid w:val="00D57B36"/>
    <w:rsid w:val="00D6131B"/>
    <w:rsid w:val="00D65A95"/>
    <w:rsid w:val="00D66E7A"/>
    <w:rsid w:val="00D708D3"/>
    <w:rsid w:val="00D737E6"/>
    <w:rsid w:val="00D74C02"/>
    <w:rsid w:val="00D75CB2"/>
    <w:rsid w:val="00D766C1"/>
    <w:rsid w:val="00D87FD3"/>
    <w:rsid w:val="00D97046"/>
    <w:rsid w:val="00DA193F"/>
    <w:rsid w:val="00DB623B"/>
    <w:rsid w:val="00DE2C9A"/>
    <w:rsid w:val="00DE5DDE"/>
    <w:rsid w:val="00DF646C"/>
    <w:rsid w:val="00E04190"/>
    <w:rsid w:val="00E32FE3"/>
    <w:rsid w:val="00E42BB9"/>
    <w:rsid w:val="00E72DB2"/>
    <w:rsid w:val="00E800D0"/>
    <w:rsid w:val="00E82FE9"/>
    <w:rsid w:val="00E84BC7"/>
    <w:rsid w:val="00E87368"/>
    <w:rsid w:val="00EA7069"/>
    <w:rsid w:val="00EC3189"/>
    <w:rsid w:val="00EC5806"/>
    <w:rsid w:val="00EC58B3"/>
    <w:rsid w:val="00EC6EC1"/>
    <w:rsid w:val="00EC724B"/>
    <w:rsid w:val="00EE24EB"/>
    <w:rsid w:val="00F0399D"/>
    <w:rsid w:val="00F040BB"/>
    <w:rsid w:val="00F04434"/>
    <w:rsid w:val="00F14F00"/>
    <w:rsid w:val="00F2417E"/>
    <w:rsid w:val="00F304FE"/>
    <w:rsid w:val="00F3711A"/>
    <w:rsid w:val="00F44EFF"/>
    <w:rsid w:val="00F56366"/>
    <w:rsid w:val="00F60C6E"/>
    <w:rsid w:val="00F73020"/>
    <w:rsid w:val="00F73593"/>
    <w:rsid w:val="00F7734F"/>
    <w:rsid w:val="00F81409"/>
    <w:rsid w:val="00F85C37"/>
    <w:rsid w:val="00F90961"/>
    <w:rsid w:val="00FA1A65"/>
    <w:rsid w:val="00FB5E24"/>
    <w:rsid w:val="00FC21D1"/>
    <w:rsid w:val="00FD0780"/>
    <w:rsid w:val="00FD4B84"/>
    <w:rsid w:val="00FF2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A0C4D8A"/>
  <w14:defaultImageDpi w14:val="300"/>
  <w15:docId w15:val="{C4544385-512C-6147-9A05-27C8080152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Bullet 2" w:semiHidden="1" w:unhideWhenUsed="1"/>
    <w:lsdException w:name="List Bullet 3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8F6D34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2242D"/>
    <w:pPr>
      <w:ind w:left="720"/>
      <w:contextualSpacing/>
    </w:pPr>
  </w:style>
  <w:style w:type="character" w:styleId="Hyperlink">
    <w:name w:val="Hyperlink"/>
    <w:basedOn w:val="DefaultParagraphFont"/>
    <w:rsid w:val="00FB5E24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64123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nhideWhenUsed/>
    <w:rsid w:val="00CF788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CF7887"/>
    <w:rPr>
      <w:sz w:val="24"/>
      <w:szCs w:val="24"/>
      <w:lang w:eastAsia="en-GB"/>
    </w:rPr>
  </w:style>
  <w:style w:type="paragraph" w:styleId="Footer">
    <w:name w:val="footer"/>
    <w:basedOn w:val="Normal"/>
    <w:link w:val="FooterChar"/>
    <w:unhideWhenUsed/>
    <w:rsid w:val="00CF788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CF7887"/>
    <w:rPr>
      <w:sz w:val="24"/>
      <w:szCs w:val="24"/>
      <w:lang w:eastAsia="en-GB"/>
    </w:rPr>
  </w:style>
  <w:style w:type="table" w:styleId="TableGrid">
    <w:name w:val="Table Grid"/>
    <w:basedOn w:val="TableNormal"/>
    <w:rsid w:val="00CF788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372</Words>
  <Characters>2050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LNDEN HOUSE FARM</vt:lpstr>
    </vt:vector>
  </TitlesOfParts>
  <Company>Linden House</Company>
  <LinksUpToDate>false</LinksUpToDate>
  <CharactersWithSpaces>2418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LNDEN HOUSE FARM</dc:title>
  <dc:subject/>
  <dc:creator>Linden House</dc:creator>
  <cp:keywords/>
  <dc:description/>
  <cp:lastModifiedBy>Caroline Fancott-Beynon</cp:lastModifiedBy>
  <cp:revision>4</cp:revision>
  <cp:lastPrinted>2022-02-11T15:19:00Z</cp:lastPrinted>
  <dcterms:created xsi:type="dcterms:W3CDTF">2023-10-18T12:55:00Z</dcterms:created>
  <dcterms:modified xsi:type="dcterms:W3CDTF">2023-10-20T13:09:00Z</dcterms:modified>
</cp:coreProperties>
</file>